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86C" w:rsidRDefault="00A1086C" w:rsidP="00A1086C">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4C54486E" wp14:editId="586B85BE">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1086C" w:rsidRDefault="00A1086C" w:rsidP="00A1086C">
      <w:pPr>
        <w:spacing w:after="0" w:line="240" w:lineRule="auto"/>
        <w:rPr>
          <w:rFonts w:ascii="Times New Roman" w:eastAsia="Times New Roman" w:hAnsi="Times New Roman" w:cs="Times New Roman"/>
          <w:noProof/>
          <w:sz w:val="24"/>
          <w:szCs w:val="24"/>
        </w:rPr>
      </w:pPr>
    </w:p>
    <w:p w:rsidR="00A1086C" w:rsidRPr="00EA5C02" w:rsidRDefault="00A1086C" w:rsidP="00A1086C">
      <w:pPr>
        <w:textAlignment w:val="baseline"/>
        <w:outlineLvl w:val="0"/>
        <w:rPr>
          <w:rFonts w:ascii="Brush Script MT" w:eastAsia="Times New Roman" w:hAnsi="Brush Script MT" w:cs="Times New Roman"/>
          <w:bCs/>
          <w:i/>
          <w:noProof/>
          <w:color w:val="FF00FF"/>
          <w:sz w:val="28"/>
          <w:szCs w:val="44"/>
        </w:rPr>
      </w:pPr>
      <w:r w:rsidRPr="002321C0">
        <w:rPr>
          <w:rFonts w:ascii="Times New Roman" w:eastAsia="Times New Roman" w:hAnsi="Times New Roman" w:cs="Times New Roman"/>
          <w:b/>
          <w:bCs/>
          <w:i/>
          <w:noProof/>
          <w:color w:val="FF00FF"/>
          <w:sz w:val="36"/>
          <w:szCs w:val="48"/>
        </w:rPr>
        <w:t>Č</w:t>
      </w:r>
      <w:r w:rsidRPr="002321C0">
        <w:rPr>
          <w:rFonts w:ascii="Brush Script MT" w:eastAsia="Times New Roman" w:hAnsi="Brush Script MT" w:cs="Times New Roman"/>
          <w:bCs/>
          <w:i/>
          <w:noProof/>
          <w:color w:val="FF00FF"/>
          <w:sz w:val="48"/>
          <w:szCs w:val="48"/>
        </w:rPr>
        <w:t>etvrtak</w:t>
      </w:r>
      <w:r>
        <w:rPr>
          <w:rFonts w:ascii="Brush Script MT" w:eastAsia="Times New Roman" w:hAnsi="Brush Script MT" w:cs="Times New Roman"/>
          <w:bCs/>
          <w:i/>
          <w:noProof/>
          <w:color w:val="FF00FF"/>
          <w:sz w:val="48"/>
          <w:szCs w:val="48"/>
        </w:rPr>
        <w:t>,8.septembar 2016</w:t>
      </w:r>
      <w:r>
        <w:rPr>
          <w:rFonts w:ascii="Brush Script MT" w:eastAsia="Times New Roman" w:hAnsi="Brush Script MT" w:cs="Times New Roman"/>
          <w:bCs/>
          <w:i/>
          <w:noProof/>
          <w:color w:val="FF00FF"/>
          <w:sz w:val="28"/>
          <w:szCs w:val="44"/>
        </w:rPr>
        <w:t xml:space="preserve">.   </w:t>
      </w:r>
    </w:p>
    <w:p w:rsidR="00957CA9" w:rsidRPr="003C3B60" w:rsidRDefault="00867CEA" w:rsidP="00957CA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Isplaćene</w:t>
      </w:r>
      <w:r w:rsidR="003C3B60">
        <w:rPr>
          <w:rFonts w:ascii="Times New Roman" w:eastAsia="Times New Roman" w:hAnsi="Times New Roman" w:cs="Times New Roman"/>
          <w:b/>
          <w:bCs/>
          <w:noProof/>
          <w:color w:val="0000CC"/>
          <w:sz w:val="28"/>
          <w:szCs w:val="24"/>
          <w:lang w:val="en-US"/>
        </w:rPr>
        <w:t xml:space="preserve"> naknade za korišćenje godišnjeg odmora</w:t>
      </w:r>
    </w:p>
    <w:p w:rsidR="00957CA9" w:rsidRDefault="00957CA9" w:rsidP="00957CA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57CA9" w:rsidRPr="00957CA9" w:rsidRDefault="00957CA9" w:rsidP="00957CA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57CA9">
        <w:rPr>
          <w:rFonts w:ascii="Times New Roman" w:eastAsia="Times New Roman" w:hAnsi="Times New Roman" w:cs="Times New Roman"/>
          <w:bCs/>
          <w:noProof/>
          <w:sz w:val="24"/>
          <w:szCs w:val="24"/>
          <w:lang w:val="en-US"/>
        </w:rPr>
        <w:t>Pokrajinski Sekretarijat za obrazovanje, propise, upravu i naci</w:t>
      </w:r>
      <w:r w:rsidR="006F6B39">
        <w:rPr>
          <w:rFonts w:ascii="Times New Roman" w:eastAsia="Times New Roman" w:hAnsi="Times New Roman" w:cs="Times New Roman"/>
          <w:bCs/>
          <w:noProof/>
          <w:sz w:val="24"/>
          <w:szCs w:val="24"/>
          <w:lang w:val="en-US"/>
        </w:rPr>
        <w:t xml:space="preserve">onalne manjine saopštio je u utorak </w:t>
      </w:r>
      <w:r w:rsidRPr="00957CA9">
        <w:rPr>
          <w:rFonts w:ascii="Times New Roman" w:eastAsia="Times New Roman" w:hAnsi="Times New Roman" w:cs="Times New Roman"/>
          <w:bCs/>
          <w:noProof/>
          <w:sz w:val="24"/>
          <w:szCs w:val="24"/>
          <w:lang w:val="en-US"/>
        </w:rPr>
        <w:t xml:space="preserve"> da će oko 909 miliona dinara</w:t>
      </w:r>
      <w:r w:rsidR="006F6B39">
        <w:rPr>
          <w:rFonts w:ascii="Times New Roman" w:eastAsia="Times New Roman" w:hAnsi="Times New Roman" w:cs="Times New Roman"/>
          <w:bCs/>
          <w:noProof/>
          <w:sz w:val="24"/>
          <w:szCs w:val="24"/>
          <w:lang w:val="en-US"/>
        </w:rPr>
        <w:t xml:space="preserve"> biti uplaćeno </w:t>
      </w:r>
      <w:r w:rsidRPr="00957CA9">
        <w:rPr>
          <w:rFonts w:ascii="Times New Roman" w:eastAsia="Times New Roman" w:hAnsi="Times New Roman" w:cs="Times New Roman"/>
          <w:bCs/>
          <w:noProof/>
          <w:sz w:val="24"/>
          <w:szCs w:val="24"/>
          <w:lang w:val="en-US"/>
        </w:rPr>
        <w:t xml:space="preserve"> na račune 497 škola u Vojvodini, čime je rešen problem </w:t>
      </w:r>
      <w:r w:rsidR="003C3B60">
        <w:rPr>
          <w:rFonts w:ascii="Times New Roman" w:eastAsia="Times New Roman" w:hAnsi="Times New Roman" w:cs="Times New Roman"/>
          <w:bCs/>
          <w:noProof/>
          <w:sz w:val="24"/>
          <w:szCs w:val="24"/>
          <w:lang w:val="en-US"/>
        </w:rPr>
        <w:t xml:space="preserve">umanjene </w:t>
      </w:r>
      <w:r w:rsidRPr="00957CA9">
        <w:rPr>
          <w:rFonts w:ascii="Times New Roman" w:eastAsia="Times New Roman" w:hAnsi="Times New Roman" w:cs="Times New Roman"/>
          <w:bCs/>
          <w:noProof/>
          <w:sz w:val="24"/>
          <w:szCs w:val="24"/>
          <w:lang w:val="en-US"/>
        </w:rPr>
        <w:t>isplate naknade prosvetnim radnicima nastao tokom kor</w:t>
      </w:r>
      <w:r w:rsidR="003C3B60">
        <w:rPr>
          <w:rFonts w:ascii="Times New Roman" w:eastAsia="Times New Roman" w:hAnsi="Times New Roman" w:cs="Times New Roman"/>
          <w:bCs/>
          <w:noProof/>
          <w:sz w:val="24"/>
          <w:szCs w:val="24"/>
          <w:lang w:val="en-US"/>
        </w:rPr>
        <w:t>išćenja godišnjeg odmora u prethodnim godinama</w:t>
      </w:r>
      <w:r w:rsidRPr="00957CA9">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U saopštenju se precizira da će sredstva u ukupnom iznosu od 909.129.940 dinara, koji sadrži i spornu razliku, biti uplaćena na račune 395 osnovnih i 102 srednje škole na teritoriji Vojvodine.</w:t>
      </w:r>
      <w:r>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"Današnjom isplatom obuhvaćene su škole koje su dostavile ispravan obračun Ministarstvu prosvete, nauke i tehnološkog razvoja, dok će ostalim školama razlika biti isplaćena sa drugim delom avgustovske zarade", saopštio je pokrajinski sekretarijat.</w:t>
      </w:r>
      <w:r>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Navodi se da je problem u vezi sa isplatama naknada zarada prosvetnih radnika nastao tokom korišćenja godišnjeg odmora u 2015. godine rešen saglasno odluci ministra prosvete, nauke i tehnološkog razvoja Mladena Šarčevića.</w:t>
      </w:r>
    </w:p>
    <w:p w:rsidR="00FB47E4" w:rsidRDefault="00FB47E4" w:rsidP="00FB47E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B47E4" w:rsidRPr="00FB47E4" w:rsidRDefault="00FB47E4" w:rsidP="00FB47E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FB47E4">
        <w:rPr>
          <w:rFonts w:ascii="Times New Roman" w:eastAsia="Times New Roman" w:hAnsi="Times New Roman" w:cs="Times New Roman"/>
          <w:b/>
          <w:bCs/>
          <w:noProof/>
          <w:color w:val="0000CC"/>
          <w:sz w:val="28"/>
          <w:szCs w:val="24"/>
          <w:lang w:val="en-US"/>
        </w:rPr>
        <w:t>Liste za preuzimanje kasne mesec dana</w:t>
      </w:r>
    </w:p>
    <w:p w:rsidR="00FB47E4" w:rsidRDefault="00FB47E4" w:rsidP="00FB47E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B47E4" w:rsidRPr="00FB47E4" w:rsidRDefault="00092BD6" w:rsidP="00A0705B">
      <w:pPr>
        <w:spacing w:after="0" w:line="240" w:lineRule="auto"/>
        <w:ind w:firstLine="720"/>
        <w:jc w:val="both"/>
        <w:textAlignment w:val="baseline"/>
        <w:outlineLvl w:val="0"/>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91008" behindDoc="1" locked="0" layoutInCell="1" allowOverlap="1">
            <wp:simplePos x="0" y="0"/>
            <wp:positionH relativeFrom="column">
              <wp:posOffset>1270</wp:posOffset>
            </wp:positionH>
            <wp:positionV relativeFrom="paragraph">
              <wp:posOffset>61595</wp:posOffset>
            </wp:positionV>
            <wp:extent cx="1530000" cy="1573200"/>
            <wp:effectExtent l="0" t="0" r="0" b="8255"/>
            <wp:wrapTight wrapText="bothSides">
              <wp:wrapPolygon edited="0">
                <wp:start x="0" y="0"/>
                <wp:lineTo x="0" y="21452"/>
                <wp:lineTo x="21250" y="21452"/>
                <wp:lineTo x="2125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iste.jpg"/>
                    <pic:cNvPicPr/>
                  </pic:nvPicPr>
                  <pic:blipFill>
                    <a:blip r:embed="rId9">
                      <a:extLst>
                        <a:ext uri="{28A0092B-C50C-407E-A947-70E740481C1C}">
                          <a14:useLocalDpi xmlns:a14="http://schemas.microsoft.com/office/drawing/2010/main" val="0"/>
                        </a:ext>
                      </a:extLst>
                    </a:blip>
                    <a:stretch>
                      <a:fillRect/>
                    </a:stretch>
                  </pic:blipFill>
                  <pic:spPr>
                    <a:xfrm>
                      <a:off x="0" y="0"/>
                      <a:ext cx="1530000" cy="1573200"/>
                    </a:xfrm>
                    <a:prstGeom prst="rect">
                      <a:avLst/>
                    </a:prstGeom>
                  </pic:spPr>
                </pic:pic>
              </a:graphicData>
            </a:graphic>
            <wp14:sizeRelH relativeFrom="margin">
              <wp14:pctWidth>0</wp14:pctWidth>
            </wp14:sizeRelH>
            <wp14:sizeRelV relativeFrom="margin">
              <wp14:pctHeight>0</wp14:pctHeight>
            </wp14:sizeRelV>
          </wp:anchor>
        </w:drawing>
      </w:r>
      <w:r w:rsidR="00FB47E4">
        <w:rPr>
          <w:rFonts w:ascii="Times New Roman" w:eastAsia="Times New Roman" w:hAnsi="Times New Roman" w:cs="Times New Roman"/>
          <w:bCs/>
          <w:noProof/>
          <w:sz w:val="24"/>
          <w:szCs w:val="24"/>
          <w:lang w:val="sr-Cyrl-CS"/>
        </w:rPr>
        <w:t>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ponedeljak</w:t>
      </w:r>
      <w:r w:rsidR="00FB47E4" w:rsidRPr="00FB47E4">
        <w:rPr>
          <w:rFonts w:ascii="Times New Roman" w:eastAsia="Times New Roman" w:hAnsi="Times New Roman" w:cs="Times New Roman"/>
          <w:bCs/>
          <w:noProof/>
          <w:sz w:val="24"/>
          <w:szCs w:val="24"/>
          <w:lang w:val="sr-Cyrl-CS"/>
        </w:rPr>
        <w:t xml:space="preserve">, 12.09.2016. </w:t>
      </w:r>
      <w:r w:rsidR="00FB47E4">
        <w:rPr>
          <w:rFonts w:ascii="Times New Roman" w:eastAsia="Times New Roman" w:hAnsi="Times New Roman" w:cs="Times New Roman"/>
          <w:bCs/>
          <w:noProof/>
          <w:sz w:val="24"/>
          <w:szCs w:val="24"/>
          <w:lang w:val="sr-Cyrl-CS"/>
        </w:rPr>
        <w:t>godine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u</w:t>
      </w:r>
      <w:r w:rsidR="00FB47E4" w:rsidRPr="00FB47E4">
        <w:rPr>
          <w:rFonts w:ascii="Times New Roman" w:eastAsia="Times New Roman" w:hAnsi="Times New Roman" w:cs="Times New Roman"/>
          <w:bCs/>
          <w:noProof/>
          <w:sz w:val="24"/>
          <w:szCs w:val="24"/>
          <w:lang w:val="sr-Cyrl-CS"/>
        </w:rPr>
        <w:t xml:space="preserve"> 14 </w:t>
      </w:r>
      <w:r w:rsidR="00FB47E4">
        <w:rPr>
          <w:rFonts w:ascii="Times New Roman" w:eastAsia="Times New Roman" w:hAnsi="Times New Roman" w:cs="Times New Roman"/>
          <w:bCs/>
          <w:noProof/>
          <w:sz w:val="24"/>
          <w:szCs w:val="24"/>
          <w:lang w:val="sr-Cyrl-CS"/>
        </w:rPr>
        <w:t>sati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javno</w:t>
      </w:r>
      <w:r w:rsidR="00FB47E4">
        <w:rPr>
          <w:rFonts w:ascii="Times New Roman" w:eastAsia="Times New Roman" w:hAnsi="Times New Roman" w:cs="Times New Roman"/>
          <w:bCs/>
          <w:noProof/>
          <w:sz w:val="24"/>
          <w:szCs w:val="24"/>
        </w:rPr>
        <w:t xml:space="preserve"> će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objav</w:t>
      </w:r>
      <w:r w:rsidR="00FB47E4">
        <w:rPr>
          <w:rFonts w:ascii="Times New Roman" w:eastAsia="Times New Roman" w:hAnsi="Times New Roman" w:cs="Times New Roman"/>
          <w:bCs/>
          <w:noProof/>
          <w:sz w:val="24"/>
          <w:szCs w:val="24"/>
        </w:rPr>
        <w:t>iti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liste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promenama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tj</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novim</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stanjem</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slobodnim</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radnim</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mestima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tehnološkim</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viškovima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posle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prvog</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kruga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preuzimanja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lista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ukupnim</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kadrovskim</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stanjem</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svakoj</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školi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Nakon</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toga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škole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periodično</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nedeljnom</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nivou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ažuriraju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stanje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informacionom</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sistemu</w:t>
      </w:r>
      <w:r w:rsidR="00FB47E4" w:rsidRPr="00FB47E4">
        <w:rPr>
          <w:rFonts w:ascii="Times New Roman" w:eastAsia="Times New Roman" w:hAnsi="Times New Roman" w:cs="Times New Roman"/>
          <w:bCs/>
          <w:noProof/>
          <w:sz w:val="24"/>
          <w:szCs w:val="24"/>
          <w:lang w:val="sr-Cyrl-CS"/>
        </w:rPr>
        <w:t>.</w:t>
      </w:r>
      <w:r w:rsidR="00A0705B">
        <w:rPr>
          <w:rFonts w:ascii="Times New Roman" w:eastAsia="Times New Roman" w:hAnsi="Times New Roman" w:cs="Times New Roman"/>
          <w:bCs/>
          <w:noProof/>
          <w:sz w:val="24"/>
          <w:szCs w:val="24"/>
        </w:rPr>
        <w:t xml:space="preserve"> </w:t>
      </w:r>
      <w:r w:rsidR="00FB47E4">
        <w:rPr>
          <w:rFonts w:ascii="Times New Roman" w:eastAsia="Times New Roman" w:hAnsi="Times New Roman" w:cs="Times New Roman"/>
          <w:bCs/>
          <w:noProof/>
          <w:sz w:val="24"/>
          <w:szCs w:val="24"/>
          <w:lang w:val="sr-Cyrl-CS"/>
        </w:rPr>
        <w:t>Nako</w:t>
      </w:r>
      <w:bookmarkStart w:id="0" w:name="_GoBack"/>
      <w:bookmarkEnd w:id="0"/>
      <w:r w:rsidR="00FB47E4">
        <w:rPr>
          <w:rFonts w:ascii="Times New Roman" w:eastAsia="Times New Roman" w:hAnsi="Times New Roman" w:cs="Times New Roman"/>
          <w:bCs/>
          <w:noProof/>
          <w:sz w:val="24"/>
          <w:szCs w:val="24"/>
          <w:lang w:val="sr-Cyrl-CS"/>
        </w:rPr>
        <w:t>n</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prvog</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kruga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sastajanje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Radne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podgrupe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nivou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školske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uprave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vrši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periodično</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zavisnosti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od</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podnetih</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prijava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podnetoj</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prijavi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roku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od</w:t>
      </w:r>
      <w:r w:rsidR="00FB47E4" w:rsidRPr="00FB47E4">
        <w:rPr>
          <w:rFonts w:ascii="Times New Roman" w:eastAsia="Times New Roman" w:hAnsi="Times New Roman" w:cs="Times New Roman"/>
          <w:bCs/>
          <w:noProof/>
          <w:sz w:val="24"/>
          <w:szCs w:val="24"/>
          <w:lang w:val="sr-Cyrl-CS"/>
        </w:rPr>
        <w:t xml:space="preserve"> 8 </w:t>
      </w:r>
      <w:r w:rsidR="00FB47E4">
        <w:rPr>
          <w:rFonts w:ascii="Times New Roman" w:eastAsia="Times New Roman" w:hAnsi="Times New Roman" w:cs="Times New Roman"/>
          <w:bCs/>
          <w:noProof/>
          <w:sz w:val="24"/>
          <w:szCs w:val="24"/>
          <w:lang w:val="sr-Cyrl-CS"/>
        </w:rPr>
        <w:t>dana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čemu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sačinjava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zapisnik</w:t>
      </w:r>
      <w:r w:rsidR="00FB47E4">
        <w:rPr>
          <w:rFonts w:ascii="Times New Roman" w:eastAsia="Times New Roman" w:hAnsi="Times New Roman" w:cs="Times New Roman"/>
          <w:bCs/>
          <w:noProof/>
          <w:sz w:val="24"/>
          <w:szCs w:val="24"/>
        </w:rPr>
        <w:t xml:space="preserve">. </w:t>
      </w:r>
      <w:r w:rsidR="00FB47E4">
        <w:rPr>
          <w:rFonts w:ascii="Times New Roman" w:eastAsia="Times New Roman" w:hAnsi="Times New Roman" w:cs="Times New Roman"/>
          <w:bCs/>
          <w:noProof/>
          <w:sz w:val="24"/>
          <w:szCs w:val="24"/>
          <w:lang w:val="sr-Cyrl-CS"/>
        </w:rPr>
        <w:t>Zapisnik</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sadrži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pisano</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obrazloženje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svakoj</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podnetoj</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prijavi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kao</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način</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donošenja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odluke</w:t>
      </w:r>
      <w:r w:rsidR="00FB47E4" w:rsidRPr="00FB47E4">
        <w:rPr>
          <w:rFonts w:ascii="Times New Roman" w:eastAsia="Times New Roman" w:hAnsi="Times New Roman" w:cs="Times New Roman"/>
          <w:bCs/>
          <w:noProof/>
          <w:sz w:val="24"/>
          <w:szCs w:val="24"/>
          <w:lang w:val="sr-Cyrl-CS"/>
        </w:rPr>
        <w:t>/</w:t>
      </w:r>
      <w:r w:rsidR="00FB47E4">
        <w:rPr>
          <w:rFonts w:ascii="Times New Roman" w:eastAsia="Times New Roman" w:hAnsi="Times New Roman" w:cs="Times New Roman"/>
          <w:bCs/>
          <w:noProof/>
          <w:sz w:val="24"/>
          <w:szCs w:val="24"/>
          <w:lang w:val="sr-Cyrl-CS"/>
        </w:rPr>
        <w:t>preporuke</w:t>
      </w:r>
      <w:r w:rsidR="00FB47E4">
        <w:rPr>
          <w:rFonts w:ascii="Times New Roman" w:eastAsia="Times New Roman" w:hAnsi="Times New Roman" w:cs="Times New Roman"/>
          <w:bCs/>
          <w:noProof/>
          <w:sz w:val="24"/>
          <w:szCs w:val="24"/>
        </w:rPr>
        <w:t xml:space="preserve">. </w:t>
      </w:r>
      <w:r w:rsidR="00FB47E4">
        <w:rPr>
          <w:rFonts w:ascii="Times New Roman" w:eastAsia="Times New Roman" w:hAnsi="Times New Roman" w:cs="Times New Roman"/>
          <w:bCs/>
          <w:noProof/>
          <w:sz w:val="24"/>
          <w:szCs w:val="24"/>
          <w:lang w:val="sr-Cyrl-CS"/>
        </w:rPr>
        <w:t>Radna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podgrupa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nivou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školske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uprave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obaveštava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podnosioca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ishodu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prijave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roku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od</w:t>
      </w:r>
      <w:r w:rsidR="00FB47E4" w:rsidRPr="00FB47E4">
        <w:rPr>
          <w:rFonts w:ascii="Times New Roman" w:eastAsia="Times New Roman" w:hAnsi="Times New Roman" w:cs="Times New Roman"/>
          <w:bCs/>
          <w:noProof/>
          <w:sz w:val="24"/>
          <w:szCs w:val="24"/>
          <w:lang w:val="sr-Cyrl-CS"/>
        </w:rPr>
        <w:t xml:space="preserve"> 8 </w:t>
      </w:r>
      <w:r w:rsidR="00FB47E4">
        <w:rPr>
          <w:rFonts w:ascii="Times New Roman" w:eastAsia="Times New Roman" w:hAnsi="Times New Roman" w:cs="Times New Roman"/>
          <w:bCs/>
          <w:noProof/>
          <w:sz w:val="24"/>
          <w:szCs w:val="24"/>
          <w:lang w:val="sr-Cyrl-CS"/>
        </w:rPr>
        <w:t>dana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od</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dana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odlučivanja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kao</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Školu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odnosno</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školski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odbor</w:t>
      </w:r>
      <w:r w:rsidR="00FB47E4">
        <w:rPr>
          <w:rFonts w:ascii="Times New Roman" w:eastAsia="Times New Roman" w:hAnsi="Times New Roman" w:cs="Times New Roman"/>
          <w:bCs/>
          <w:noProof/>
          <w:sz w:val="24"/>
          <w:szCs w:val="24"/>
        </w:rPr>
        <w:t xml:space="preserve">. </w:t>
      </w:r>
      <w:r w:rsidR="00FB47E4">
        <w:rPr>
          <w:rFonts w:ascii="Times New Roman" w:eastAsia="Times New Roman" w:hAnsi="Times New Roman" w:cs="Times New Roman"/>
          <w:bCs/>
          <w:noProof/>
          <w:sz w:val="24"/>
          <w:szCs w:val="24"/>
          <w:lang w:val="sr-Cyrl-CS"/>
        </w:rPr>
        <w:t>Radna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podgrupa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nivou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školske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uprave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ako</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utvrdi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da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postoji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kršenje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zakona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podzakonskih</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akata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od</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strane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direktora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odbijanje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preuzimanja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tehnoloških</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viškova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prijem</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nestručnih</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lica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predlaže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resornom</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ministarstvu</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preduzimanje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mera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radi</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kontrole</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rada</w:t>
      </w:r>
      <w:r w:rsidR="00FB47E4" w:rsidRPr="00FB47E4">
        <w:rPr>
          <w:rFonts w:ascii="Times New Roman" w:eastAsia="Times New Roman" w:hAnsi="Times New Roman" w:cs="Times New Roman"/>
          <w:bCs/>
          <w:noProof/>
          <w:sz w:val="24"/>
          <w:szCs w:val="24"/>
          <w:lang w:val="sr-Cyrl-CS"/>
        </w:rPr>
        <w:t xml:space="preserve"> </w:t>
      </w:r>
      <w:r w:rsidR="00FB47E4">
        <w:rPr>
          <w:rFonts w:ascii="Times New Roman" w:eastAsia="Times New Roman" w:hAnsi="Times New Roman" w:cs="Times New Roman"/>
          <w:bCs/>
          <w:noProof/>
          <w:sz w:val="24"/>
          <w:szCs w:val="24"/>
          <w:lang w:val="sr-Cyrl-CS"/>
        </w:rPr>
        <w:t>direktora</w:t>
      </w:r>
      <w:r w:rsidR="00FB47E4">
        <w:rPr>
          <w:rFonts w:ascii="Times New Roman" w:eastAsia="Times New Roman" w:hAnsi="Times New Roman" w:cs="Times New Roman"/>
          <w:bCs/>
          <w:noProof/>
          <w:sz w:val="24"/>
          <w:szCs w:val="24"/>
        </w:rPr>
        <w:t>.</w:t>
      </w:r>
    </w:p>
    <w:p w:rsidR="00FB47E4" w:rsidRPr="00FB47E4" w:rsidRDefault="00FB47E4" w:rsidP="00FB47E4">
      <w:pPr>
        <w:spacing w:after="0" w:line="240" w:lineRule="auto"/>
        <w:ind w:firstLine="720"/>
        <w:jc w:val="both"/>
        <w:textAlignment w:val="baseline"/>
        <w:outlineLvl w:val="0"/>
        <w:rPr>
          <w:rFonts w:ascii="Times New Roman" w:eastAsia="Times New Roman" w:hAnsi="Times New Roman" w:cs="Times New Roman"/>
          <w:b/>
          <w:bCs/>
          <w:i/>
          <w:noProof/>
          <w:color w:val="0000CC"/>
          <w:sz w:val="24"/>
          <w:szCs w:val="24"/>
        </w:rPr>
      </w:pPr>
      <w:r>
        <w:rPr>
          <w:rFonts w:ascii="Times New Roman" w:eastAsia="Times New Roman" w:hAnsi="Times New Roman" w:cs="Times New Roman"/>
          <w:bCs/>
          <w:noProof/>
          <w:sz w:val="24"/>
          <w:szCs w:val="24"/>
          <w:lang w:val="sr-Cyrl-CS"/>
        </w:rPr>
        <w:t>Prijave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koje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nisu</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nadležnosti</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rada</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Radne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podgrupe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nivou</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školske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uprave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prosleđuju</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nadležnoj</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organizacionoj</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jedinici</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Ministarstva</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ili</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drugom</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organu</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rešavanje</w:t>
      </w:r>
      <w:r>
        <w:rPr>
          <w:rFonts w:ascii="Times New Roman" w:eastAsia="Times New Roman" w:hAnsi="Times New Roman" w:cs="Times New Roman"/>
          <w:bCs/>
          <w:noProof/>
          <w:sz w:val="24"/>
          <w:szCs w:val="24"/>
        </w:rPr>
        <w:t xml:space="preserve">. </w:t>
      </w:r>
      <w:r>
        <w:rPr>
          <w:rFonts w:ascii="Times New Roman" w:eastAsia="Times New Roman" w:hAnsi="Times New Roman" w:cs="Times New Roman"/>
          <w:bCs/>
          <w:noProof/>
          <w:sz w:val="24"/>
          <w:szCs w:val="24"/>
          <w:lang w:val="sr-Cyrl-CS"/>
        </w:rPr>
        <w:t>O</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nepostupanju</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nenalaganju</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mera</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od</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strane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nadležne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organizacione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jedinice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Ministarstva</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ili</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drugog</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organa</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Radna</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podgrupa</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na</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nivou</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školske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uprave</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obaveštava</w:t>
      </w:r>
      <w:r w:rsidRPr="00FB47E4">
        <w:rPr>
          <w:rFonts w:ascii="Times New Roman" w:eastAsia="Times New Roman" w:hAnsi="Times New Roman" w:cs="Times New Roman"/>
          <w:bCs/>
          <w:noProof/>
          <w:sz w:val="24"/>
          <w:szCs w:val="24"/>
          <w:lang w:val="sr-Cyrl-CS"/>
        </w:rPr>
        <w:t xml:space="preserve"> </w:t>
      </w:r>
      <w:r>
        <w:rPr>
          <w:rFonts w:ascii="Times New Roman" w:eastAsia="Times New Roman" w:hAnsi="Times New Roman" w:cs="Times New Roman"/>
          <w:bCs/>
          <w:noProof/>
          <w:sz w:val="24"/>
          <w:szCs w:val="24"/>
          <w:lang w:val="sr-Cyrl-CS"/>
        </w:rPr>
        <w:t>Ministarstvo</w:t>
      </w:r>
      <w:r w:rsidRPr="00FB47E4">
        <w:rPr>
          <w:rFonts w:ascii="Times New Roman" w:eastAsia="Times New Roman" w:hAnsi="Times New Roman" w:cs="Times New Roman"/>
          <w:bCs/>
          <w:noProof/>
          <w:sz w:val="24"/>
          <w:szCs w:val="24"/>
          <w:lang w:val="sr-Cyrl-CS"/>
        </w:rPr>
        <w:t>.</w:t>
      </w:r>
      <w:r>
        <w:rPr>
          <w:rFonts w:ascii="Times New Roman" w:eastAsia="Times New Roman" w:hAnsi="Times New Roman" w:cs="Times New Roman"/>
          <w:bCs/>
          <w:noProof/>
          <w:sz w:val="24"/>
          <w:szCs w:val="24"/>
        </w:rPr>
        <w:t xml:space="preserve"> </w:t>
      </w:r>
      <w:r w:rsidRPr="00FB47E4">
        <w:rPr>
          <w:rFonts w:ascii="Times New Roman" w:eastAsia="Times New Roman" w:hAnsi="Times New Roman" w:cs="Times New Roman"/>
          <w:b/>
          <w:bCs/>
          <w:i/>
          <w:noProof/>
          <w:color w:val="0000CC"/>
          <w:sz w:val="24"/>
          <w:szCs w:val="24"/>
        </w:rPr>
        <w:t>(</w:t>
      </w:r>
      <w:r>
        <w:rPr>
          <w:rFonts w:ascii="Times New Roman" w:eastAsia="Times New Roman" w:hAnsi="Times New Roman" w:cs="Times New Roman"/>
          <w:b/>
          <w:bCs/>
          <w:i/>
          <w:noProof/>
          <w:color w:val="0000CC"/>
          <w:sz w:val="24"/>
          <w:szCs w:val="24"/>
        </w:rPr>
        <w:t>→</w:t>
      </w:r>
      <w:r w:rsidRPr="00FB47E4">
        <w:rPr>
          <w:rFonts w:ascii="Times New Roman" w:eastAsia="Times New Roman" w:hAnsi="Times New Roman" w:cs="Times New Roman"/>
          <w:b/>
          <w:bCs/>
          <w:i/>
          <w:noProof/>
          <w:color w:val="0000CC"/>
          <w:sz w:val="24"/>
          <w:szCs w:val="24"/>
        </w:rPr>
        <w:t>Dokumenta)</w:t>
      </w:r>
    </w:p>
    <w:p w:rsidR="00FB47E4" w:rsidRDefault="00FB47E4"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57CA9" w:rsidRPr="003C3B60" w:rsidRDefault="00957CA9" w:rsidP="00C8299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C3B60">
        <w:rPr>
          <w:rFonts w:ascii="Times New Roman" w:eastAsia="Times New Roman" w:hAnsi="Times New Roman" w:cs="Times New Roman"/>
          <w:b/>
          <w:bCs/>
          <w:noProof/>
          <w:color w:val="0000CC"/>
          <w:sz w:val="28"/>
          <w:szCs w:val="24"/>
          <w:lang w:val="en-US"/>
        </w:rPr>
        <w:t>Ministar: Treba nam savez nastavnika i roditelja</w:t>
      </w:r>
    </w:p>
    <w:p w:rsidR="006F6B39" w:rsidRDefault="006F6B39" w:rsidP="00957CA9">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6F6B39" w:rsidRDefault="00957CA9" w:rsidP="006F6B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F6B39">
        <w:rPr>
          <w:rFonts w:ascii="Times New Roman" w:eastAsia="Times New Roman" w:hAnsi="Times New Roman" w:cs="Times New Roman"/>
          <w:bCs/>
          <w:noProof/>
          <w:sz w:val="24"/>
          <w:szCs w:val="24"/>
          <w:lang w:val="en-US"/>
        </w:rPr>
        <w:t xml:space="preserve">Ministar prosvete, nauke i tehnološkog razvoja Mladen Šarčević izjavio je </w:t>
      </w:r>
      <w:r w:rsidR="006F6B39">
        <w:rPr>
          <w:rFonts w:ascii="Times New Roman" w:eastAsia="Times New Roman" w:hAnsi="Times New Roman" w:cs="Times New Roman"/>
          <w:bCs/>
          <w:noProof/>
          <w:sz w:val="24"/>
          <w:szCs w:val="24"/>
          <w:lang w:val="en-US"/>
        </w:rPr>
        <w:t xml:space="preserve">u utorak </w:t>
      </w:r>
      <w:r w:rsidRPr="006F6B39">
        <w:rPr>
          <w:rFonts w:ascii="Times New Roman" w:eastAsia="Times New Roman" w:hAnsi="Times New Roman" w:cs="Times New Roman"/>
          <w:bCs/>
          <w:noProof/>
          <w:sz w:val="24"/>
          <w:szCs w:val="24"/>
          <w:lang w:val="en-US"/>
        </w:rPr>
        <w:t xml:space="preserve"> da je u obrazovnom sistemu potrebno uspostavljanje bolje saradnje nastavnika, roditelja i dece, a sve u interesu učenika.</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"Pravimo novi savez. Onaj koji je nedostajao porodica - škola. Uloga roditelja deluje kao vrlo jaka, ali nije tako. Ako radimo reformu, moramo postaviti dobre temelje", rekao je Šarčević tokom razgovora sa predstavnicima Centra za interaktivnu pedagogiju i Užičkog centra za prava deteta o novim modelima učešća roditelja.</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Prema njegovim rečima, roditelji moraju da se uključe u pedagoški stil nastavnika, jer samo partnerstvom možemo doći do većeg kvaliteta.</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 xml:space="preserve">"Mora se čuti i roditeljska reč, da svi iznesu svoje probleme i da nađu zajednički imenitelj, kako bi se neke loše stvari u školama korigovale" rekao je ministar i dodao da je potrebno osnažiti i učeničke </w:t>
      </w:r>
      <w:r w:rsidRPr="00957CA9">
        <w:rPr>
          <w:rFonts w:ascii="Times New Roman" w:eastAsia="Times New Roman" w:hAnsi="Times New Roman" w:cs="Times New Roman"/>
          <w:bCs/>
          <w:noProof/>
          <w:sz w:val="24"/>
          <w:szCs w:val="24"/>
          <w:lang w:val="en-US"/>
        </w:rPr>
        <w:lastRenderedPageBreak/>
        <w:t>organizacije, saopšteno je iz njegovog kabineta.</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Šarčević, je kako se navodi, rekao i da u ovom poslu Ministarstvu trebaju partneri i saveznici, te da se jedino zajedno može doći do modela kako to treba da izgleda.</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"To neće biti pakt protiv nastave i nastavnika, kako to neki prikazuju", zaključio je ministar.</w:t>
      </w:r>
      <w:r w:rsidR="006F6B39">
        <w:rPr>
          <w:rFonts w:ascii="Times New Roman" w:eastAsia="Times New Roman" w:hAnsi="Times New Roman" w:cs="Times New Roman"/>
          <w:bCs/>
          <w:noProof/>
          <w:sz w:val="24"/>
          <w:szCs w:val="24"/>
          <w:lang w:val="en-US"/>
        </w:rPr>
        <w:t xml:space="preserve"> </w:t>
      </w:r>
    </w:p>
    <w:p w:rsidR="00957CA9" w:rsidRPr="00957CA9" w:rsidRDefault="00957CA9" w:rsidP="006F6B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57CA9">
        <w:rPr>
          <w:rFonts w:ascii="Times New Roman" w:eastAsia="Times New Roman" w:hAnsi="Times New Roman" w:cs="Times New Roman"/>
          <w:bCs/>
          <w:noProof/>
          <w:sz w:val="24"/>
          <w:szCs w:val="24"/>
          <w:lang w:val="en-US"/>
        </w:rPr>
        <w:t>Zamenik direktora Centra za interaktivnu pedagogiju Boris Spasić i direktorka programa Užičkog centra za prava deteta Jelena Žunić - Cicvarić naveli su da će pružiti punu podršku Ministarstvu u realizaciji ovog posla, uz napomenu da je izuzetno važno uključiti i lokalne samouprave.</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Oni su ministru predočili ranija iskustva i probleme sa kojima su se susretali u svom radu, ali i predloge na koji način osnažiti ulogu roditelja. Sastanku je prisustvovala i Dragana Milovanović, posebni savetnik ministra.</w:t>
      </w:r>
    </w:p>
    <w:p w:rsidR="008F5082" w:rsidRDefault="008F5082"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F5082" w:rsidRPr="0067605B" w:rsidRDefault="00844744" w:rsidP="008F508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67605B">
        <w:rPr>
          <w:rFonts w:ascii="Times New Roman" w:eastAsia="Times New Roman" w:hAnsi="Times New Roman" w:cs="Times New Roman"/>
          <w:b/>
          <w:bCs/>
          <w:noProof/>
          <w:color w:val="0000CC"/>
          <w:sz w:val="28"/>
          <w:szCs w:val="24"/>
          <w:lang w:val="en-US"/>
        </w:rPr>
        <w:t xml:space="preserve">Upisi II krug: </w:t>
      </w:r>
      <w:r w:rsidR="008F5082" w:rsidRPr="0067605B">
        <w:rPr>
          <w:rFonts w:ascii="Times New Roman" w:eastAsia="Times New Roman" w:hAnsi="Times New Roman" w:cs="Times New Roman"/>
          <w:b/>
          <w:bCs/>
          <w:noProof/>
          <w:color w:val="0000CC"/>
          <w:sz w:val="28"/>
          <w:szCs w:val="24"/>
          <w:lang w:val="en-US"/>
        </w:rPr>
        <w:t>Za preostalih 2.150 slobodnih mesta, 645 kandidata</w:t>
      </w:r>
    </w:p>
    <w:p w:rsidR="008F5082" w:rsidRDefault="008F5082" w:rsidP="008F508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C5BA6" w:rsidRDefault="008F5082" w:rsidP="00AC5BA6">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F5082">
        <w:rPr>
          <w:rFonts w:ascii="Times New Roman" w:eastAsia="Times New Roman" w:hAnsi="Times New Roman" w:cs="Times New Roman"/>
          <w:bCs/>
          <w:noProof/>
          <w:sz w:val="24"/>
          <w:szCs w:val="24"/>
          <w:lang w:eastAsia="sr-Latn-RS"/>
        </w:rPr>
        <w:drawing>
          <wp:anchor distT="0" distB="0" distL="114300" distR="114300" simplePos="0" relativeHeight="251683840" behindDoc="1" locked="0" layoutInCell="1" allowOverlap="1" wp14:anchorId="28A92BBA" wp14:editId="7CFF430D">
            <wp:simplePos x="0" y="0"/>
            <wp:positionH relativeFrom="column">
              <wp:posOffset>15875</wp:posOffset>
            </wp:positionH>
            <wp:positionV relativeFrom="paragraph">
              <wp:posOffset>388620</wp:posOffset>
            </wp:positionV>
            <wp:extent cx="1752600" cy="1210945"/>
            <wp:effectExtent l="0" t="0" r="0" b="8255"/>
            <wp:wrapTight wrapText="bothSides">
              <wp:wrapPolygon edited="0">
                <wp:start x="0" y="0"/>
                <wp:lineTo x="0" y="21407"/>
                <wp:lineTo x="21365" y="21407"/>
                <wp:lineTo x="21365" y="0"/>
                <wp:lineTo x="0" y="0"/>
              </wp:wrapPolygon>
            </wp:wrapTight>
            <wp:docPr id="41" name="Picture 41" descr="Фото: Ф. Бак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752600" cy="12109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5082">
        <w:rPr>
          <w:rFonts w:ascii="Times New Roman" w:eastAsia="Times New Roman" w:hAnsi="Times New Roman" w:cs="Times New Roman"/>
          <w:bCs/>
          <w:noProof/>
          <w:sz w:val="24"/>
          <w:szCs w:val="24"/>
          <w:lang w:val="en-US"/>
        </w:rPr>
        <w:t>Polaganjem prijamenih ispita, srednjoškolci koji planiraju da postanu brucoši, praktično su obavili svoj deo posla u drugom upisnom roku,  kada je reč o Univerzitetu u Novom Sadu. Pošto su se 1. i 2. septembra prijavili na neki od 14 fakulteta UNS, na kojem je ukupno bilo 347 slobodnih mesta na budžetu i 1.803 samofinsarajuća, i polagali prijemene ispite, danas ih očekuje objavljivanje rezultata, odnosno, prelimnarnih rang lista.</w:t>
      </w:r>
      <w:r w:rsidR="00AC5BA6">
        <w:rPr>
          <w:rFonts w:ascii="Times New Roman" w:eastAsia="Times New Roman" w:hAnsi="Times New Roman" w:cs="Times New Roman"/>
          <w:b/>
          <w:bCs/>
          <w:noProof/>
          <w:sz w:val="24"/>
          <w:szCs w:val="24"/>
          <w:lang w:val="en-US"/>
        </w:rPr>
        <w:t xml:space="preserve"> </w:t>
      </w:r>
      <w:r w:rsidRPr="008F5082">
        <w:rPr>
          <w:rFonts w:ascii="Times New Roman" w:eastAsia="Times New Roman" w:hAnsi="Times New Roman" w:cs="Times New Roman"/>
          <w:bCs/>
          <w:noProof/>
          <w:sz w:val="24"/>
          <w:szCs w:val="24"/>
          <w:lang w:val="en-US"/>
        </w:rPr>
        <w:t>Ukupno, u drugom upusnom roku, za osnovne i integrisane studije prijavilo se 645 kandidata, a na UNS je bilo 2.150 slobodnih mesta (zajedno na budžetu i samofinasirajućih). Kako stoju u rasporedu upisa, završetak drugog upisnog roka je 19. septembra, do kada svi koji će stidurati u 2016/2017. godini moraju dobiti indekse.</w:t>
      </w:r>
    </w:p>
    <w:p w:rsidR="00AC5BA6" w:rsidRDefault="008F5082" w:rsidP="00AC5BA6">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F5082">
        <w:rPr>
          <w:rFonts w:ascii="Times New Roman" w:eastAsia="Times New Roman" w:hAnsi="Times New Roman" w:cs="Times New Roman"/>
          <w:bCs/>
          <w:noProof/>
          <w:sz w:val="24"/>
          <w:szCs w:val="24"/>
          <w:lang w:val="en-US"/>
        </w:rPr>
        <w:t>Svršeni srednjoškolci koji su želeli indeks nekog od državnih fakulteta u školskoj 2016/2017. godini početkom septembra imali su drugu šansu u drugom konkursnom roku. Na raspolaganju je bilo 1.036 budžetskih i 4.643 mesta za samofinasirajuće studente. Za upis studija u drugom krugu na univerzitete u Beogradu, Novom Sadu, Nišu i Kragujevcu bilo je</w:t>
      </w:r>
      <w:r w:rsidR="00AC5BA6">
        <w:rPr>
          <w:rFonts w:ascii="Times New Roman" w:eastAsia="Times New Roman" w:hAnsi="Times New Roman" w:cs="Times New Roman"/>
          <w:bCs/>
          <w:noProof/>
          <w:sz w:val="24"/>
          <w:szCs w:val="24"/>
          <w:lang w:val="en-US"/>
        </w:rPr>
        <w:t xml:space="preserve"> ostalo ukupno još 5.695 mesta. </w:t>
      </w:r>
      <w:r w:rsidRPr="008F5082">
        <w:rPr>
          <w:rFonts w:ascii="Times New Roman" w:eastAsia="Times New Roman" w:hAnsi="Times New Roman" w:cs="Times New Roman"/>
          <w:bCs/>
          <w:noProof/>
          <w:sz w:val="24"/>
          <w:szCs w:val="24"/>
          <w:lang w:val="en-US"/>
        </w:rPr>
        <w:t>Prijavljivanje kandidata na fakultetima u Srbiji se obavljno je od 31. avgusta do 3. septembra, a prijemni ispiti se održavaju u zavisnosti od fakulteta, od 4. do 7. septembra.</w:t>
      </w:r>
    </w:p>
    <w:p w:rsidR="00AC5BA6" w:rsidRDefault="008F5082" w:rsidP="00AC5BA6">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F5082">
        <w:rPr>
          <w:rFonts w:ascii="Times New Roman" w:eastAsia="Times New Roman" w:hAnsi="Times New Roman" w:cs="Times New Roman"/>
          <w:bCs/>
          <w:noProof/>
          <w:sz w:val="24"/>
          <w:szCs w:val="24"/>
          <w:lang w:val="en-US"/>
        </w:rPr>
        <w:t>Na Univerzitetu u Novom Sadu, drugu šansu za upis, svršeni srednjoškolci imali su na nekom od 14 fakulteta. Za drugi konkursni rok za upis studenata na prvu godinu osnovnih i integrisanih studija u školskoj 2016/2017. godini, fakulteti UNS, dokumenta primali su 1. i 2. septembra, a na Akademiji umetnosti dokumenta za upis su se predavaal 1. septembra na departmanima muzičke i likovne umetnosti i 2. septembra na Departmanu dramskih umetnosti.</w:t>
      </w:r>
      <w:r w:rsidR="00AC5BA6">
        <w:rPr>
          <w:rFonts w:ascii="Times New Roman" w:eastAsia="Times New Roman" w:hAnsi="Times New Roman" w:cs="Times New Roman"/>
          <w:b/>
          <w:bCs/>
          <w:noProof/>
          <w:sz w:val="24"/>
          <w:szCs w:val="24"/>
          <w:lang w:val="en-US"/>
        </w:rPr>
        <w:t xml:space="preserve"> </w:t>
      </w:r>
      <w:r w:rsidRPr="008F5082">
        <w:rPr>
          <w:rFonts w:ascii="Times New Roman" w:eastAsia="Times New Roman" w:hAnsi="Times New Roman" w:cs="Times New Roman"/>
          <w:bCs/>
          <w:noProof/>
          <w:sz w:val="24"/>
          <w:szCs w:val="24"/>
          <w:lang w:val="en-US"/>
        </w:rPr>
        <w:t>Na osnovnim i integrisanim studijama na Univerzitetu u Novom Sadu ukupno je bilo 2.150 slobodnih mesta, od kojih 347 budžetskih, a 1.803 samofinansirajuća. U ovom drugom konkursnom roku najviše slobodnih budžetskih mesta imao je Prirodno-matemetički fakultet – 84, gde je bilo mesta i za još 135 samofinansirajućih studenata. Na Fakultetu tehničkih nauka bilo je 60 slobodnih mesta na budžetu i 297 samofinansirajućih, na Građevinskom u Subotici su upražnjena su bila 52 budžetska i 34 samofinansirajuća mesta.</w:t>
      </w:r>
    </w:p>
    <w:p w:rsidR="008F5082" w:rsidRPr="00867CEA" w:rsidRDefault="008F5082" w:rsidP="00867CEA">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F5082">
        <w:rPr>
          <w:rFonts w:ascii="Times New Roman" w:eastAsia="Times New Roman" w:hAnsi="Times New Roman" w:cs="Times New Roman"/>
          <w:bCs/>
          <w:noProof/>
          <w:sz w:val="24"/>
          <w:szCs w:val="24"/>
          <w:lang w:val="en-US"/>
        </w:rPr>
        <w:t xml:space="preserve">Na Tehničkom fakultetu „Mihajlo Pupin“ u Zrenjaninu bilo je 45 budžyetskih i 102 mesta za samofinansirajuće studenete, dok na Pedagoškom fakultetu u Somboru za one koji bi da studiraju o trošku države bilo je ostalo 39 mesta, a za one koji bi </w:t>
      </w:r>
      <w:r w:rsidR="00AC5BA6">
        <w:rPr>
          <w:rFonts w:ascii="Times New Roman" w:eastAsia="Times New Roman" w:hAnsi="Times New Roman" w:cs="Times New Roman"/>
          <w:bCs/>
          <w:noProof/>
          <w:sz w:val="24"/>
          <w:szCs w:val="24"/>
          <w:lang w:val="en-US"/>
        </w:rPr>
        <w:t xml:space="preserve">sami platili svoje studije 121. </w:t>
      </w:r>
      <w:r w:rsidRPr="008F5082">
        <w:rPr>
          <w:rFonts w:ascii="Times New Roman" w:eastAsia="Times New Roman" w:hAnsi="Times New Roman" w:cs="Times New Roman"/>
          <w:bCs/>
          <w:noProof/>
          <w:sz w:val="24"/>
          <w:szCs w:val="24"/>
          <w:lang w:val="en-US"/>
        </w:rPr>
        <w:t>Kada je u pitanju Filozofski fakultet, na budžetu je bilo 27 slobodinih i 149 samofinansirajućih, na Akademiji umetnosti nije bilo popunjeno po 26 mesta na budžetu i samofinansiranju.</w:t>
      </w:r>
      <w:r w:rsidR="00AC5BA6">
        <w:rPr>
          <w:rFonts w:ascii="Times New Roman" w:eastAsia="Times New Roman" w:hAnsi="Times New Roman" w:cs="Times New Roman"/>
          <w:b/>
          <w:bCs/>
          <w:noProof/>
          <w:sz w:val="24"/>
          <w:szCs w:val="24"/>
          <w:lang w:val="en-US"/>
        </w:rPr>
        <w:t xml:space="preserve"> </w:t>
      </w:r>
      <w:r w:rsidRPr="008F5082">
        <w:rPr>
          <w:rFonts w:ascii="Times New Roman" w:eastAsia="Times New Roman" w:hAnsi="Times New Roman" w:cs="Times New Roman"/>
          <w:bCs/>
          <w:noProof/>
          <w:sz w:val="24"/>
          <w:szCs w:val="24"/>
          <w:lang w:val="en-US"/>
        </w:rPr>
        <w:t>Na Poljoprivrednom fakultetu bilo je ostalo 10 mesta na budžetu i 86 samofinansirajućih, dok je na Pravnom fakultetu ostalo još samo tri mesta na bu</w:t>
      </w:r>
      <w:r w:rsidR="00AC5BA6">
        <w:rPr>
          <w:rFonts w:ascii="Times New Roman" w:eastAsia="Times New Roman" w:hAnsi="Times New Roman" w:cs="Times New Roman"/>
          <w:bCs/>
          <w:noProof/>
          <w:sz w:val="24"/>
          <w:szCs w:val="24"/>
          <w:lang w:val="en-US"/>
        </w:rPr>
        <w:t xml:space="preserve">džetu i 301 samofinansirajućih. </w:t>
      </w:r>
      <w:r w:rsidRPr="008F5082">
        <w:rPr>
          <w:rFonts w:ascii="Times New Roman" w:eastAsia="Times New Roman" w:hAnsi="Times New Roman" w:cs="Times New Roman"/>
          <w:bCs/>
          <w:noProof/>
          <w:sz w:val="24"/>
          <w:szCs w:val="24"/>
          <w:lang w:val="en-US"/>
        </w:rPr>
        <w:t>Učiteljski fakultet na mađarskom nastavnom jeziku u Subotici raspolagao je jednim budžetskim i s 15 mesta za samofinansirajuće studente. Na Ekonomskom fakultetu nije preostalo nijedno slobodno mesto na budžetu, ali bilo 297 samofinansirajućih, dok na Medicinskom fakultetu takođe nema više mesta na budžetu, a bilo je još 100 slobodnih samofinansirajućih na studijama na engleskom jeziku.</w:t>
      </w:r>
      <w:r w:rsidR="00AC5BA6">
        <w:rPr>
          <w:rFonts w:ascii="Times New Roman" w:eastAsia="Times New Roman" w:hAnsi="Times New Roman" w:cs="Times New Roman"/>
          <w:b/>
          <w:bCs/>
          <w:noProof/>
          <w:sz w:val="24"/>
          <w:szCs w:val="24"/>
          <w:lang w:val="en-US"/>
        </w:rPr>
        <w:t xml:space="preserve"> </w:t>
      </w:r>
      <w:r w:rsidRPr="008F5082">
        <w:rPr>
          <w:rFonts w:ascii="Times New Roman" w:eastAsia="Times New Roman" w:hAnsi="Times New Roman" w:cs="Times New Roman"/>
          <w:bCs/>
          <w:noProof/>
          <w:sz w:val="24"/>
          <w:szCs w:val="24"/>
          <w:lang w:val="en-US"/>
        </w:rPr>
        <w:t xml:space="preserve">Na Tehnološkom fakultetu </w:t>
      </w:r>
      <w:r w:rsidRPr="008F5082">
        <w:rPr>
          <w:rFonts w:ascii="Times New Roman" w:eastAsia="Times New Roman" w:hAnsi="Times New Roman" w:cs="Times New Roman"/>
          <w:bCs/>
          <w:noProof/>
          <w:sz w:val="24"/>
          <w:szCs w:val="24"/>
          <w:lang w:val="en-US"/>
        </w:rPr>
        <w:lastRenderedPageBreak/>
        <w:t>takođe je bilo mesta samo za samofinansirajuće studente, njih 18, dok je na Fakultetu sporta i fizičkog vaspitanja konkurs bio otvoren za još 149 studenata koji su voljni da sami plaćaju svoje studije. Budžetska mesta su na tom fakultetu popunjena.</w:t>
      </w:r>
      <w:r w:rsidR="00AC5BA6">
        <w:rPr>
          <w:rFonts w:ascii="Times New Roman" w:eastAsia="Times New Roman" w:hAnsi="Times New Roman" w:cs="Times New Roman"/>
          <w:b/>
          <w:bCs/>
          <w:noProof/>
          <w:sz w:val="24"/>
          <w:szCs w:val="24"/>
          <w:lang w:val="en-US"/>
        </w:rPr>
        <w:t xml:space="preserve"> </w:t>
      </w:r>
      <w:r w:rsidRPr="008F5082">
        <w:rPr>
          <w:rFonts w:ascii="Times New Roman" w:eastAsia="Times New Roman" w:hAnsi="Times New Roman" w:cs="Times New Roman"/>
          <w:bCs/>
          <w:noProof/>
          <w:sz w:val="24"/>
          <w:szCs w:val="24"/>
          <w:lang w:val="en-US"/>
        </w:rPr>
        <w:t>Iz preostalih slobodnih mesta vidi se da je prvi konkursni rok, kao uobičajeno vreme kada se se brucoši raspređuju na fakultete, omogućio velikom broju brucoša upis na budžetska mesta, dok u drugom tradicionalno preostane najviše mesta za samofinansirajuće.</w:t>
      </w:r>
    </w:p>
    <w:p w:rsidR="008F5082" w:rsidRDefault="008F5082"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F5082" w:rsidRPr="00867CEA" w:rsidRDefault="008F5082" w:rsidP="008F508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67CEA">
        <w:rPr>
          <w:rFonts w:ascii="Times New Roman" w:eastAsia="Times New Roman" w:hAnsi="Times New Roman" w:cs="Times New Roman"/>
          <w:b/>
          <w:bCs/>
          <w:noProof/>
          <w:color w:val="0000CC"/>
          <w:sz w:val="28"/>
          <w:szCs w:val="24"/>
          <w:lang w:val="en-US"/>
        </w:rPr>
        <w:t>U školu ne idem, a dobar sam đak</w:t>
      </w:r>
      <w:r w:rsidR="00867CEA">
        <w:rPr>
          <w:rFonts w:ascii="Times New Roman" w:eastAsia="Times New Roman" w:hAnsi="Times New Roman" w:cs="Times New Roman"/>
          <w:b/>
          <w:bCs/>
          <w:noProof/>
          <w:color w:val="0000CC"/>
          <w:sz w:val="28"/>
          <w:szCs w:val="24"/>
          <w:lang w:val="en-US"/>
        </w:rPr>
        <w:t>!</w:t>
      </w:r>
    </w:p>
    <w:p w:rsidR="008F5082" w:rsidRDefault="008F5082" w:rsidP="008F508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C5BA6" w:rsidRDefault="00AC5BA6" w:rsidP="00AC5BA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F5082">
        <w:rPr>
          <w:rFonts w:ascii="Times New Roman" w:eastAsia="Times New Roman" w:hAnsi="Times New Roman" w:cs="Times New Roman"/>
          <w:bCs/>
          <w:noProof/>
          <w:sz w:val="24"/>
          <w:szCs w:val="24"/>
          <w:lang w:eastAsia="sr-Latn-RS"/>
        </w:rPr>
        <w:drawing>
          <wp:anchor distT="0" distB="0" distL="114300" distR="114300" simplePos="0" relativeHeight="251685888" behindDoc="0" locked="0" layoutInCell="1" allowOverlap="1" wp14:anchorId="4D2B1975" wp14:editId="097C7865">
            <wp:simplePos x="0" y="0"/>
            <wp:positionH relativeFrom="column">
              <wp:posOffset>4156710</wp:posOffset>
            </wp:positionH>
            <wp:positionV relativeFrom="paragraph">
              <wp:posOffset>222885</wp:posOffset>
            </wp:positionV>
            <wp:extent cx="1970405" cy="1361440"/>
            <wp:effectExtent l="0" t="0" r="0" b="0"/>
            <wp:wrapSquare wrapText="bothSides"/>
            <wp:docPr id="42" name="Picture 42" descr="Хоће ли бити строже контроле изостанака  Фото: С. Шушњев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оће ли бити строже контроле изостанака  Фото: С. Шушњевић">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70405" cy="1361440"/>
                    </a:xfrm>
                    <a:prstGeom prst="rect">
                      <a:avLst/>
                    </a:prstGeom>
                    <a:noFill/>
                    <a:ln>
                      <a:noFill/>
                    </a:ln>
                  </pic:spPr>
                </pic:pic>
              </a:graphicData>
            </a:graphic>
            <wp14:sizeRelH relativeFrom="page">
              <wp14:pctWidth>0</wp14:pctWidth>
            </wp14:sizeRelH>
            <wp14:sizeRelV relativeFrom="page">
              <wp14:pctHeight>0</wp14:pctHeight>
            </wp14:sizeRelV>
          </wp:anchor>
        </w:drawing>
      </w:r>
      <w:r w:rsidR="008F5082" w:rsidRPr="008F5082">
        <w:rPr>
          <w:rFonts w:ascii="Times New Roman" w:eastAsia="Times New Roman" w:hAnsi="Times New Roman" w:cs="Times New Roman"/>
          <w:bCs/>
          <w:noProof/>
          <w:sz w:val="24"/>
          <w:szCs w:val="24"/>
          <w:lang w:val="en-US"/>
        </w:rPr>
        <w:t>Da li je i to moguće - ne ići u školu, a biti dobar đak? Patent je to ne mnogo raširen, ali ipak primetan na svim nivoima obrazovanja. Ne savl</w:t>
      </w:r>
      <w:r>
        <w:rPr>
          <w:rFonts w:ascii="Times New Roman" w:eastAsia="Times New Roman" w:hAnsi="Times New Roman" w:cs="Times New Roman"/>
          <w:bCs/>
          <w:noProof/>
          <w:sz w:val="24"/>
          <w:szCs w:val="24"/>
          <w:lang w:val="en-US"/>
        </w:rPr>
        <w:t xml:space="preserve">adati gradivo, a završiti razred </w:t>
      </w:r>
      <w:r w:rsidR="008F5082" w:rsidRPr="008F5082">
        <w:rPr>
          <w:rFonts w:ascii="Times New Roman" w:eastAsia="Times New Roman" w:hAnsi="Times New Roman" w:cs="Times New Roman"/>
          <w:bCs/>
          <w:noProof/>
          <w:sz w:val="24"/>
          <w:szCs w:val="24"/>
          <w:lang w:val="en-US"/>
        </w:rPr>
        <w:t> nije danas retka pojava, baš kao i steći diplomu fakulteta, a ne polagati ispite, bez sticanja traženog znanja. Cena tog stečenog neznanja je velika, a plaćaju je pojedinci, kao i celo društvo.</w:t>
      </w:r>
      <w:r>
        <w:rPr>
          <w:rFonts w:ascii="Times New Roman" w:eastAsia="Times New Roman" w:hAnsi="Times New Roman" w:cs="Times New Roman"/>
          <w:bCs/>
          <w:noProof/>
          <w:sz w:val="24"/>
          <w:szCs w:val="24"/>
          <w:lang w:val="en-US"/>
        </w:rPr>
        <w:t xml:space="preserve"> </w:t>
      </w:r>
      <w:r w:rsidR="008F5082" w:rsidRPr="008F5082">
        <w:rPr>
          <w:rFonts w:ascii="Times New Roman" w:eastAsia="Times New Roman" w:hAnsi="Times New Roman" w:cs="Times New Roman"/>
          <w:bCs/>
          <w:noProof/>
          <w:sz w:val="24"/>
          <w:szCs w:val="24"/>
          <w:lang w:val="en-US"/>
        </w:rPr>
        <w:t>Prema poslednjim podacima inspekcijskog pregleda, a odnose se na 2014. godinu, učenici osnovnih škola u Srbiji imali su u proseku 43 opravdana i četiri neopravdana izostanka. U srednjim školama situacija je dvostruko gora, gde je svaki srednjoškolac uknjižio čak 90 opravdanih i devet neopravdanih izostanaka, što znači da nastavu nije u proseku pohađao tri nedelje.</w:t>
      </w:r>
      <w:r>
        <w:rPr>
          <w:rFonts w:ascii="Times New Roman" w:eastAsia="Times New Roman" w:hAnsi="Times New Roman" w:cs="Times New Roman"/>
          <w:bCs/>
          <w:noProof/>
          <w:sz w:val="24"/>
          <w:szCs w:val="24"/>
          <w:lang w:val="en-US"/>
        </w:rPr>
        <w:t xml:space="preserve"> </w:t>
      </w:r>
      <w:r w:rsidR="008F5082" w:rsidRPr="008F5082">
        <w:rPr>
          <w:rFonts w:ascii="Times New Roman" w:eastAsia="Times New Roman" w:hAnsi="Times New Roman" w:cs="Times New Roman"/>
          <w:bCs/>
          <w:noProof/>
          <w:sz w:val="24"/>
          <w:szCs w:val="24"/>
          <w:lang w:val="en-US"/>
        </w:rPr>
        <w:t>Tema odsustvovanja školaraca sa nastave nedavno je aktuelizovana izjavom novog minstra prosvete, obrazovvanja, nauke i tehnološkog razvoja Mladena Šarčevića, koji je predložio da se za roditelje đaka koji imaju više od 20 neopravdanih uvede naovčana kazna od 1.500 evra. Ovaj neformalni predlog, kao se brzo ispotavilo, teško da ima realne osnove kod nas, ali, ako ništa drugo, skreće pažnju na samo jedan od problema s kojim se svakodnevno rvu prosvetari. Međutim, ostaje nejasno šta bi se i dobilo novčanom kaznom za roditelje – plaćanje deci da ne idu u školu, pogotovo kada je zakonom regulisano koliko i opravdanih ali i neopravdanih časova povlači sankcije vanrednog polaganja razreda, smanjenje ocene iz vladanja ili isključenje iz škole.</w:t>
      </w:r>
    </w:p>
    <w:p w:rsidR="00AC5BA6" w:rsidRDefault="008F5082" w:rsidP="00AC5BA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F5082">
        <w:rPr>
          <w:rFonts w:ascii="Times New Roman" w:eastAsia="Times New Roman" w:hAnsi="Times New Roman" w:cs="Times New Roman"/>
          <w:bCs/>
          <w:noProof/>
          <w:sz w:val="24"/>
          <w:szCs w:val="24"/>
          <w:lang w:val="en-US"/>
        </w:rPr>
        <w:t>Kod nas ni u privatnim školama nisu predviđene konkretne novčane kazne, već se, ukoliko učenik napravi više od 25 neopravdanih izostanaka, raskida ugovor o koji je učenik, odnsono roditelj, sklopio sa školom. Neopravdanih 25 izostanaka inače je limit utvrđen Zakonom o osnovama sistema obrazovanja i vaspitanja za koji učenik snosi sankcije. Ovim zakonom je takođe, broj opravdanih izostanaka u toku školske godine ograničen na 100. Ako ih učenik premaši, moraće da polaže razredni ispit ili da ponavlja razred.</w:t>
      </w:r>
      <w:r w:rsidR="00AC5BA6">
        <w:rPr>
          <w:rFonts w:ascii="Times New Roman" w:eastAsia="Times New Roman" w:hAnsi="Times New Roman" w:cs="Times New Roman"/>
          <w:bCs/>
          <w:noProof/>
          <w:sz w:val="24"/>
          <w:szCs w:val="24"/>
          <w:lang w:val="en-US"/>
        </w:rPr>
        <w:t xml:space="preserve"> </w:t>
      </w:r>
      <w:r w:rsidRPr="008F5082">
        <w:rPr>
          <w:rFonts w:ascii="Times New Roman" w:eastAsia="Times New Roman" w:hAnsi="Times New Roman" w:cs="Times New Roman"/>
          <w:bCs/>
          <w:noProof/>
          <w:sz w:val="24"/>
          <w:szCs w:val="24"/>
          <w:lang w:val="en-US"/>
        </w:rPr>
        <w:t>Za sad od svih nadležnih izostaju ozbiljnije analize pitanja zašto se izostaje sa nastave, pa sve ostaje na odokativnim procenama i pretpostavkama: od one večite: da je u školi dosadno, da se od učenika suviše toga traži, do toga da sami đaci, pogotovo starijih razreda, ako nisu stekli radne navike zaista i teško odogoraju zahtevima škole.</w:t>
      </w:r>
    </w:p>
    <w:p w:rsidR="008F5082" w:rsidRPr="008F5082" w:rsidRDefault="008F5082" w:rsidP="00AC5BA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F5082">
        <w:rPr>
          <w:rFonts w:ascii="Times New Roman" w:eastAsia="Times New Roman" w:hAnsi="Times New Roman" w:cs="Times New Roman"/>
          <w:bCs/>
          <w:noProof/>
          <w:sz w:val="24"/>
          <w:szCs w:val="24"/>
          <w:lang w:val="en-US"/>
        </w:rPr>
        <w:t>U celoj priči kao i da su se zaturili i motivi – onaj ko hoće nešto da nauči, to može da učini u školi, pa još ako se pred stečenim zananjem i veštinama otvaraju perespektive, da li zaposlenja ili daljeg školovanj</w:t>
      </w:r>
      <w:r w:rsidR="00AC5BA6">
        <w:rPr>
          <w:rFonts w:ascii="Times New Roman" w:eastAsia="Times New Roman" w:hAnsi="Times New Roman" w:cs="Times New Roman"/>
          <w:bCs/>
          <w:noProof/>
          <w:sz w:val="24"/>
          <w:szCs w:val="24"/>
          <w:lang w:val="en-US"/>
        </w:rPr>
        <w:t xml:space="preserve">a, motivacija ne bi izostajala. </w:t>
      </w:r>
      <w:r w:rsidRPr="008F5082">
        <w:rPr>
          <w:rFonts w:ascii="Times New Roman" w:eastAsia="Times New Roman" w:hAnsi="Times New Roman" w:cs="Times New Roman"/>
          <w:bCs/>
          <w:noProof/>
          <w:sz w:val="24"/>
          <w:szCs w:val="24"/>
          <w:lang w:val="en-US"/>
        </w:rPr>
        <w:t>Da su đaci u Srbiji prilično „lošeg zdravlja“, potvrđuju ne samo brojna lekarska opravdanja već i ona “klasična” pismena opravdanja njihovih roditelja. U njima se odsustvovanje s nastave najčešće opravdava „bolovima u stomaku ili glavi“. Kako će ovaj roditeljski vid opravadavanja izostanaka sa časova tretirati, svaka škola utvrđuje internim pravilnikom.</w:t>
      </w:r>
    </w:p>
    <w:p w:rsidR="008F5082" w:rsidRDefault="008F5082"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F5082" w:rsidRPr="00867CEA" w:rsidRDefault="00867CEA" w:rsidP="008F508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Dugački redovi</w:t>
      </w:r>
      <w:r w:rsidR="008F5082" w:rsidRPr="00867CEA">
        <w:rPr>
          <w:rFonts w:ascii="Times New Roman" w:eastAsia="Times New Roman" w:hAnsi="Times New Roman" w:cs="Times New Roman"/>
          <w:b/>
          <w:bCs/>
          <w:noProof/>
          <w:color w:val="0000CC"/>
          <w:sz w:val="28"/>
          <w:szCs w:val="24"/>
          <w:lang w:val="en-US"/>
        </w:rPr>
        <w:t xml:space="preserve"> zbog kupovine knjiga</w:t>
      </w:r>
    </w:p>
    <w:p w:rsidR="00AC5BA6" w:rsidRDefault="008F5082" w:rsidP="008F5082">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8F5082">
        <w:rPr>
          <w:rFonts w:ascii="Times New Roman" w:eastAsia="Times New Roman" w:hAnsi="Times New Roman" w:cs="Times New Roman"/>
          <w:bCs/>
          <w:noProof/>
          <w:sz w:val="24"/>
          <w:szCs w:val="24"/>
          <w:lang w:val="en-US"/>
        </w:rPr>
        <w:t> </w:t>
      </w:r>
    </w:p>
    <w:p w:rsidR="00867CEA" w:rsidRDefault="008F5082" w:rsidP="00867C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AC5BA6">
        <w:rPr>
          <w:rFonts w:ascii="Times New Roman" w:eastAsia="Times New Roman" w:hAnsi="Times New Roman" w:cs="Times New Roman"/>
          <w:bCs/>
          <w:noProof/>
          <w:sz w:val="24"/>
          <w:szCs w:val="24"/>
          <w:lang w:val="en-US"/>
        </w:rPr>
        <w:t>Gužva pred Zavodom za udžbenike traje već nedelju dana. Roditelji i deca čekaju i po nekoliko sati da bi kupili knjige neophodne za novu školsku godinu.</w:t>
      </w:r>
      <w:r w:rsidR="00AC5BA6">
        <w:rPr>
          <w:rFonts w:ascii="Times New Roman" w:eastAsia="Times New Roman" w:hAnsi="Times New Roman" w:cs="Times New Roman"/>
          <w:bCs/>
          <w:noProof/>
          <w:sz w:val="24"/>
          <w:szCs w:val="24"/>
          <w:lang w:val="en-US"/>
        </w:rPr>
        <w:t xml:space="preserve"> </w:t>
      </w:r>
      <w:r w:rsidRPr="008F5082">
        <w:rPr>
          <w:rFonts w:ascii="Times New Roman" w:eastAsia="Times New Roman" w:hAnsi="Times New Roman" w:cs="Times New Roman"/>
          <w:bCs/>
          <w:noProof/>
          <w:sz w:val="24"/>
          <w:szCs w:val="24"/>
          <w:lang w:val="en-US"/>
        </w:rPr>
        <w:t>Razlog za nabavku u poslednjem času je to što je većina škola tek sada obavestila učenike o tome koje uybenike je potrebno nabaviti.</w:t>
      </w:r>
      <w:r w:rsidR="00AC5BA6">
        <w:rPr>
          <w:rFonts w:ascii="Times New Roman" w:eastAsia="Times New Roman" w:hAnsi="Times New Roman" w:cs="Times New Roman"/>
          <w:bCs/>
          <w:noProof/>
          <w:sz w:val="24"/>
          <w:szCs w:val="24"/>
          <w:lang w:val="en-US"/>
        </w:rPr>
        <w:t xml:space="preserve"> </w:t>
      </w:r>
      <w:r w:rsidRPr="008F5082">
        <w:rPr>
          <w:rFonts w:ascii="Times New Roman" w:eastAsia="Times New Roman" w:hAnsi="Times New Roman" w:cs="Times New Roman"/>
          <w:bCs/>
          <w:noProof/>
          <w:sz w:val="24"/>
          <w:szCs w:val="24"/>
          <w:lang w:val="en-US"/>
        </w:rPr>
        <w:t xml:space="preserve">U Zavodu su nam rekli da pre početka školske godine nije bilo takvih redova. </w:t>
      </w:r>
      <w:r w:rsidRPr="008F5082">
        <w:rPr>
          <w:rFonts w:ascii="Times New Roman" w:eastAsia="Times New Roman" w:hAnsi="Times New Roman" w:cs="Times New Roman"/>
          <w:bCs/>
          <w:noProof/>
          <w:sz w:val="24"/>
          <w:szCs w:val="24"/>
          <w:lang w:val="en-US"/>
        </w:rPr>
        <w:lastRenderedPageBreak/>
        <w:t>Potražnja je jednako velika i za srednju školu i za osnovnu. Obično roditelji uzimaju pojedinačne knjige od različitih izdavača, kako im je rečeno u šk</w:t>
      </w:r>
      <w:r w:rsidR="00AC5BA6">
        <w:rPr>
          <w:rFonts w:ascii="Times New Roman" w:eastAsia="Times New Roman" w:hAnsi="Times New Roman" w:cs="Times New Roman"/>
          <w:bCs/>
          <w:noProof/>
          <w:sz w:val="24"/>
          <w:szCs w:val="24"/>
          <w:lang w:val="en-US"/>
        </w:rPr>
        <w:t xml:space="preserve">olama, a ređe čitave komplete.  </w:t>
      </w:r>
      <w:r w:rsidRPr="008F5082">
        <w:rPr>
          <w:rFonts w:ascii="Times New Roman" w:eastAsia="Times New Roman" w:hAnsi="Times New Roman" w:cs="Times New Roman"/>
          <w:bCs/>
          <w:noProof/>
          <w:sz w:val="24"/>
          <w:szCs w:val="24"/>
          <w:lang w:val="en-US"/>
        </w:rPr>
        <w:t>Po rečima prodavca iz Zavoda, ponuda je raznolika, kao i cene.</w:t>
      </w:r>
      <w:r w:rsidR="00AC5BA6">
        <w:rPr>
          <w:rFonts w:ascii="Times New Roman" w:eastAsia="Times New Roman" w:hAnsi="Times New Roman" w:cs="Times New Roman"/>
          <w:bCs/>
          <w:noProof/>
          <w:sz w:val="24"/>
          <w:szCs w:val="24"/>
          <w:lang w:val="en-US"/>
        </w:rPr>
        <w:t xml:space="preserve"> </w:t>
      </w:r>
      <w:r w:rsidRPr="008F5082">
        <w:rPr>
          <w:rFonts w:ascii="Times New Roman" w:eastAsia="Times New Roman" w:hAnsi="Times New Roman" w:cs="Times New Roman"/>
          <w:bCs/>
          <w:noProof/>
          <w:sz w:val="24"/>
          <w:szCs w:val="24"/>
          <w:lang w:val="en-US"/>
        </w:rPr>
        <w:t>– Roditelji nisu bili obavešteni na vreme o potrebnim knjigama, tako da poslednje pripreme obavljaju ovih dana, što dovodi do velikih redova pred knjižarom – ističe prodavac.Cene novih uybenika za osnovnu školu kreću se od 400 do 800 dinara komad, dok je za srednju školu potrebno izdvojiti od 650 do 900 dinara. Polovne knjige su gotovo upola jeftinije i mogu se naći po 250 do 500 dinara.</w:t>
      </w:r>
    </w:p>
    <w:p w:rsidR="00867CEA" w:rsidRDefault="008F5082" w:rsidP="00867C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F5082">
        <w:rPr>
          <w:rFonts w:ascii="Times New Roman" w:eastAsia="Times New Roman" w:hAnsi="Times New Roman" w:cs="Times New Roman"/>
          <w:bCs/>
          <w:noProof/>
          <w:sz w:val="24"/>
          <w:szCs w:val="24"/>
          <w:lang w:val="en-US"/>
        </w:rPr>
        <w:t>Po mišljenju roditelja, ove godine razlika u ceni između novih i polovnih knjiga nije velika.– Došla sam ovde da kupim knjige za ćerku koja je sedmi razred – rekla je Danijela Z. – Tek sam u subotu saznala koje knjige joj trebaju. Polovne bi se sigurno mogle naći po nižoj ceni, ali sam se odlučila za nove.</w:t>
      </w:r>
      <w:r w:rsidR="00867CEA">
        <w:rPr>
          <w:rFonts w:ascii="Times New Roman" w:eastAsia="Times New Roman" w:hAnsi="Times New Roman" w:cs="Times New Roman"/>
          <w:bCs/>
          <w:noProof/>
          <w:sz w:val="24"/>
          <w:szCs w:val="24"/>
          <w:lang w:val="en-US"/>
        </w:rPr>
        <w:t xml:space="preserve"> </w:t>
      </w:r>
      <w:r w:rsidRPr="008F5082">
        <w:rPr>
          <w:rFonts w:ascii="Times New Roman" w:eastAsia="Times New Roman" w:hAnsi="Times New Roman" w:cs="Times New Roman"/>
          <w:bCs/>
          <w:noProof/>
          <w:sz w:val="24"/>
          <w:szCs w:val="24"/>
          <w:lang w:val="en-US"/>
        </w:rPr>
        <w:t>I u prodavnicama polovnih knjiga smo se uverili u to da su već korišćeni udžbenici traženi. Kako kažu prodavci, prodaja ide dobro, ali nemaju u ponudi sva izdanja. Uybenici za strane jezike su i do tri puta jeftiniji od novih, i to je ono što ljudi najčešće kupuju.Po rečima učenice Karlovačke gimnazije Katarine Cvetković, nije lako pronaći sve knjige, naročito u manjim gradovima, zbog čega ljudi dolaze ovde gde je izbor mnogo veći.</w:t>
      </w:r>
      <w:r w:rsidR="00867CEA">
        <w:rPr>
          <w:rFonts w:ascii="Times New Roman" w:eastAsia="Times New Roman" w:hAnsi="Times New Roman" w:cs="Times New Roman"/>
          <w:bCs/>
          <w:noProof/>
          <w:sz w:val="24"/>
          <w:szCs w:val="24"/>
          <w:lang w:val="en-US"/>
        </w:rPr>
        <w:t xml:space="preserve"> </w:t>
      </w:r>
      <w:r w:rsidRPr="008F5082">
        <w:rPr>
          <w:rFonts w:ascii="Times New Roman" w:eastAsia="Times New Roman" w:hAnsi="Times New Roman" w:cs="Times New Roman"/>
          <w:bCs/>
          <w:noProof/>
          <w:sz w:val="24"/>
          <w:szCs w:val="24"/>
          <w:lang w:val="en-US"/>
        </w:rPr>
        <w:t>– Raspitivala sam se na više mesta i nisam uspela da nađem sve što mi treba – kaže Katarina. – Najveće razlike u ceni su kada kupujete knjige za engleski jezik. Najbolje je kupiti polovne, ukoliko se ne traže izričito nove. Kada se poručuje preko škole, dve knjige su 2.000 dinara, a ako sami kup</w:t>
      </w:r>
      <w:r w:rsidR="00867CEA">
        <w:rPr>
          <w:rFonts w:ascii="Times New Roman" w:eastAsia="Times New Roman" w:hAnsi="Times New Roman" w:cs="Times New Roman"/>
          <w:bCs/>
          <w:noProof/>
          <w:sz w:val="24"/>
          <w:szCs w:val="24"/>
          <w:lang w:val="en-US"/>
        </w:rPr>
        <w:t>ujete nove, cene su i do 5.000.</w:t>
      </w:r>
    </w:p>
    <w:p w:rsidR="008F5082" w:rsidRPr="008F5082" w:rsidRDefault="008F5082" w:rsidP="008F5082">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8F5082">
        <w:rPr>
          <w:rFonts w:ascii="Times New Roman" w:eastAsia="Times New Roman" w:hAnsi="Times New Roman" w:cs="Times New Roman"/>
          <w:bCs/>
          <w:noProof/>
          <w:sz w:val="24"/>
          <w:szCs w:val="24"/>
          <w:lang w:val="en-US"/>
        </w:rPr>
        <w:t>I u knjižarama ima dosta prometa, a velika potražnja je za sveskama i olovkama. Najčešće se kupuju knjige i đačke torbe, obično one koje su na akciji.</w:t>
      </w:r>
    </w:p>
    <w:p w:rsidR="008F5082" w:rsidRDefault="008F5082" w:rsidP="008F508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F5082" w:rsidRPr="00867CEA" w:rsidRDefault="008F5082" w:rsidP="008F508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67CEA">
        <w:rPr>
          <w:rFonts w:ascii="Times New Roman" w:eastAsia="Times New Roman" w:hAnsi="Times New Roman" w:cs="Times New Roman"/>
          <w:b/>
          <w:bCs/>
          <w:noProof/>
          <w:color w:val="0000CC"/>
          <w:sz w:val="28"/>
          <w:szCs w:val="24"/>
          <w:lang w:val="en-US"/>
        </w:rPr>
        <w:t>Razmena udžbenika još ove nedelje</w:t>
      </w:r>
    </w:p>
    <w:p w:rsidR="00AC5BA6" w:rsidRPr="00867CEA" w:rsidRDefault="00AC5BA6" w:rsidP="00AC5BA6">
      <w:pPr>
        <w:spacing w:after="0" w:line="240" w:lineRule="auto"/>
        <w:jc w:val="both"/>
        <w:textAlignment w:val="baseline"/>
        <w:outlineLvl w:val="0"/>
        <w:rPr>
          <w:rFonts w:ascii="Times New Roman" w:eastAsia="Times New Roman" w:hAnsi="Times New Roman" w:cs="Times New Roman"/>
          <w:bCs/>
          <w:noProof/>
          <w:color w:val="0000CC"/>
          <w:sz w:val="24"/>
          <w:szCs w:val="24"/>
          <w:lang w:val="en-US"/>
        </w:rPr>
      </w:pPr>
    </w:p>
    <w:p w:rsidR="008F5082" w:rsidRPr="00867CEA" w:rsidRDefault="008F5082" w:rsidP="00867CEA">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AC5BA6">
        <w:rPr>
          <w:rFonts w:ascii="Times New Roman" w:eastAsia="Times New Roman" w:hAnsi="Times New Roman" w:cs="Times New Roman"/>
          <w:bCs/>
          <w:noProof/>
          <w:sz w:val="24"/>
          <w:szCs w:val="24"/>
          <w:lang w:val="en-US"/>
        </w:rPr>
        <w:t>Udruženje građana „NS blok” obaveštava sve zainteresovane da se besplatna razmena udžbenika za osnovnu i srednju školu završava ovog vikenda.</w:t>
      </w:r>
      <w:r w:rsidR="00AC5BA6" w:rsidRPr="00AC5BA6">
        <w:rPr>
          <w:rFonts w:ascii="Times New Roman" w:eastAsia="Times New Roman" w:hAnsi="Times New Roman" w:cs="Times New Roman"/>
          <w:bCs/>
          <w:noProof/>
          <w:sz w:val="24"/>
          <w:szCs w:val="24"/>
          <w:lang w:val="en-US"/>
        </w:rPr>
        <w:t xml:space="preserve"> </w:t>
      </w:r>
      <w:r w:rsidRPr="00AC5BA6">
        <w:rPr>
          <w:rFonts w:ascii="Times New Roman" w:eastAsia="Times New Roman" w:hAnsi="Times New Roman" w:cs="Times New Roman"/>
          <w:bCs/>
          <w:noProof/>
          <w:sz w:val="24"/>
          <w:szCs w:val="24"/>
          <w:lang w:val="en-US"/>
        </w:rPr>
        <w:t> </w:t>
      </w:r>
      <w:r>
        <w:rPr>
          <w:rFonts w:ascii="Times New Roman" w:eastAsia="Times New Roman" w:hAnsi="Times New Roman" w:cs="Times New Roman"/>
          <w:bCs/>
          <w:noProof/>
          <w:sz w:val="24"/>
          <w:szCs w:val="24"/>
          <w:lang w:val="en-US"/>
        </w:rPr>
        <w:t>Roditelji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učenici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mogu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posetiti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Udruženje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radnim</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danima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w:t>
      </w:r>
      <w:r w:rsidRPr="008F5082">
        <w:rPr>
          <w:rFonts w:ascii="Times New Roman" w:eastAsia="Times New Roman" w:hAnsi="Times New Roman" w:cs="Times New Roman"/>
          <w:bCs/>
          <w:noProof/>
          <w:sz w:val="24"/>
          <w:szCs w:val="24"/>
          <w:lang w:val="en-US"/>
        </w:rPr>
        <w:t xml:space="preserve"> 12 </w:t>
      </w:r>
      <w:r>
        <w:rPr>
          <w:rFonts w:ascii="Times New Roman" w:eastAsia="Times New Roman" w:hAnsi="Times New Roman" w:cs="Times New Roman"/>
          <w:bCs/>
          <w:noProof/>
          <w:sz w:val="24"/>
          <w:szCs w:val="24"/>
          <w:lang w:val="en-US"/>
        </w:rPr>
        <w:t>do</w:t>
      </w:r>
      <w:r w:rsidRPr="008F5082">
        <w:rPr>
          <w:rFonts w:ascii="Times New Roman" w:eastAsia="Times New Roman" w:hAnsi="Times New Roman" w:cs="Times New Roman"/>
          <w:bCs/>
          <w:noProof/>
          <w:sz w:val="24"/>
          <w:szCs w:val="24"/>
          <w:lang w:val="en-US"/>
        </w:rPr>
        <w:t xml:space="preserve"> 19.30 </w:t>
      </w:r>
      <w:r>
        <w:rPr>
          <w:rFonts w:ascii="Times New Roman" w:eastAsia="Times New Roman" w:hAnsi="Times New Roman" w:cs="Times New Roman"/>
          <w:bCs/>
          <w:noProof/>
          <w:sz w:val="24"/>
          <w:szCs w:val="24"/>
          <w:lang w:val="en-US"/>
        </w:rPr>
        <w:t>časova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subotu</w:t>
      </w:r>
      <w:r w:rsidRPr="008F5082">
        <w:rPr>
          <w:rFonts w:ascii="Times New Roman" w:eastAsia="Times New Roman" w:hAnsi="Times New Roman" w:cs="Times New Roman"/>
          <w:bCs/>
          <w:noProof/>
          <w:sz w:val="24"/>
          <w:szCs w:val="24"/>
          <w:lang w:val="en-US"/>
        </w:rPr>
        <w:t xml:space="preserve">, 10. </w:t>
      </w:r>
      <w:r>
        <w:rPr>
          <w:rFonts w:ascii="Times New Roman" w:eastAsia="Times New Roman" w:hAnsi="Times New Roman" w:cs="Times New Roman"/>
          <w:bCs/>
          <w:noProof/>
          <w:sz w:val="24"/>
          <w:szCs w:val="24"/>
          <w:lang w:val="en-US"/>
        </w:rPr>
        <w:t>septembra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nedelju</w:t>
      </w:r>
      <w:r w:rsidRPr="008F5082">
        <w:rPr>
          <w:rFonts w:ascii="Times New Roman" w:eastAsia="Times New Roman" w:hAnsi="Times New Roman" w:cs="Times New Roman"/>
          <w:bCs/>
          <w:noProof/>
          <w:sz w:val="24"/>
          <w:szCs w:val="24"/>
          <w:lang w:val="en-US"/>
        </w:rPr>
        <w:t xml:space="preserve">, 11, </w:t>
      </w:r>
      <w:r>
        <w:rPr>
          <w:rFonts w:ascii="Times New Roman" w:eastAsia="Times New Roman" w:hAnsi="Times New Roman" w:cs="Times New Roman"/>
          <w:bCs/>
          <w:noProof/>
          <w:sz w:val="24"/>
          <w:szCs w:val="24"/>
          <w:lang w:val="en-US"/>
        </w:rPr>
        <w:t>od</w:t>
      </w:r>
      <w:r w:rsidRPr="008F5082">
        <w:rPr>
          <w:rFonts w:ascii="Times New Roman" w:eastAsia="Times New Roman" w:hAnsi="Times New Roman" w:cs="Times New Roman"/>
          <w:bCs/>
          <w:noProof/>
          <w:sz w:val="24"/>
          <w:szCs w:val="24"/>
          <w:lang w:val="en-US"/>
        </w:rPr>
        <w:t xml:space="preserve"> 9 </w:t>
      </w:r>
      <w:r>
        <w:rPr>
          <w:rFonts w:ascii="Times New Roman" w:eastAsia="Times New Roman" w:hAnsi="Times New Roman" w:cs="Times New Roman"/>
          <w:bCs/>
          <w:noProof/>
          <w:sz w:val="24"/>
          <w:szCs w:val="24"/>
          <w:lang w:val="en-US"/>
        </w:rPr>
        <w:t>do</w:t>
      </w:r>
      <w:r w:rsidRPr="008F5082">
        <w:rPr>
          <w:rFonts w:ascii="Times New Roman" w:eastAsia="Times New Roman" w:hAnsi="Times New Roman" w:cs="Times New Roman"/>
          <w:bCs/>
          <w:noProof/>
          <w:sz w:val="24"/>
          <w:szCs w:val="24"/>
          <w:lang w:val="en-US"/>
        </w:rPr>
        <w:t xml:space="preserve"> 18 </w:t>
      </w:r>
      <w:r>
        <w:rPr>
          <w:rFonts w:ascii="Times New Roman" w:eastAsia="Times New Roman" w:hAnsi="Times New Roman" w:cs="Times New Roman"/>
          <w:bCs/>
          <w:noProof/>
          <w:sz w:val="24"/>
          <w:szCs w:val="24"/>
          <w:lang w:val="en-US"/>
        </w:rPr>
        <w:t>časova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prostorijama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Bulevaru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oslobođenja</w:t>
      </w:r>
      <w:r w:rsidRPr="008F5082">
        <w:rPr>
          <w:rFonts w:ascii="Times New Roman" w:eastAsia="Times New Roman" w:hAnsi="Times New Roman" w:cs="Times New Roman"/>
          <w:bCs/>
          <w:noProof/>
          <w:sz w:val="24"/>
          <w:szCs w:val="24"/>
          <w:lang w:val="en-US"/>
        </w:rPr>
        <w:t xml:space="preserve"> 151, </w:t>
      </w:r>
      <w:r>
        <w:rPr>
          <w:rFonts w:ascii="Times New Roman" w:eastAsia="Times New Roman" w:hAnsi="Times New Roman" w:cs="Times New Roman"/>
          <w:bCs/>
          <w:noProof/>
          <w:sz w:val="24"/>
          <w:szCs w:val="24"/>
          <w:lang w:val="en-US"/>
        </w:rPr>
        <w:t>Novi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Sad</w:t>
      </w:r>
      <w:r w:rsidRPr="008F5082">
        <w:rPr>
          <w:rFonts w:ascii="Times New Roman" w:eastAsia="Times New Roman" w:hAnsi="Times New Roman" w:cs="Times New Roman"/>
          <w:bCs/>
          <w:noProof/>
          <w:sz w:val="24"/>
          <w:szCs w:val="24"/>
          <w:lang w:val="en-US"/>
        </w:rPr>
        <w:t>.</w:t>
      </w:r>
    </w:p>
    <w:p w:rsidR="008F5082" w:rsidRDefault="008F5082"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F5082" w:rsidRPr="00867CEA" w:rsidRDefault="00867CEA" w:rsidP="008F508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Subvencije</w:t>
      </w:r>
      <w:r w:rsidR="008F5082" w:rsidRPr="00867CEA">
        <w:rPr>
          <w:rFonts w:ascii="Times New Roman" w:eastAsia="Times New Roman" w:hAnsi="Times New Roman" w:cs="Times New Roman"/>
          <w:b/>
          <w:bCs/>
          <w:noProof/>
          <w:color w:val="0000CC"/>
          <w:sz w:val="28"/>
          <w:szCs w:val="24"/>
          <w:lang w:val="en-US"/>
        </w:rPr>
        <w:t xml:space="preserve"> roditeljima, a ne privatnim vrtićima</w:t>
      </w:r>
    </w:p>
    <w:p w:rsidR="00AC5BA6" w:rsidRDefault="00AC5BA6" w:rsidP="00AC5BA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67CEA" w:rsidRDefault="00867CEA" w:rsidP="00867CEA">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F5082">
        <w:rPr>
          <w:rFonts w:ascii="Times New Roman" w:eastAsia="Times New Roman" w:hAnsi="Times New Roman" w:cs="Times New Roman"/>
          <w:bCs/>
          <w:noProof/>
          <w:sz w:val="24"/>
          <w:szCs w:val="24"/>
          <w:lang w:eastAsia="sr-Latn-RS"/>
        </w:rPr>
        <w:drawing>
          <wp:anchor distT="0" distB="0" distL="114300" distR="114300" simplePos="0" relativeHeight="251689984" behindDoc="0" locked="0" layoutInCell="1" allowOverlap="1" wp14:anchorId="3446AA4C" wp14:editId="15FFE41A">
            <wp:simplePos x="0" y="0"/>
            <wp:positionH relativeFrom="column">
              <wp:posOffset>4003040</wp:posOffset>
            </wp:positionH>
            <wp:positionV relativeFrom="paragraph">
              <wp:posOffset>223520</wp:posOffset>
            </wp:positionV>
            <wp:extent cx="2038985" cy="1409700"/>
            <wp:effectExtent l="0" t="0" r="0" b="0"/>
            <wp:wrapSquare wrapText="bothSides"/>
            <wp:docPr id="47" name="Picture 47" descr="Фото: архива Дневника">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Фото: архива Дневника">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3898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8F5082" w:rsidRPr="00AC5BA6">
        <w:rPr>
          <w:rFonts w:ascii="Times New Roman" w:eastAsia="Times New Roman" w:hAnsi="Times New Roman" w:cs="Times New Roman"/>
          <w:bCs/>
          <w:noProof/>
          <w:sz w:val="24"/>
          <w:szCs w:val="24"/>
          <w:lang w:val="en-US"/>
        </w:rPr>
        <w:t>U skladu s odlukom Skupštine grada, donetom 2. septembra, o finansijskoj podršci porodici s decom predškolskog uzrasta upisanom u predškolsku ustanovu čiji je osnivač</w:t>
      </w:r>
      <w:r w:rsidR="00AC5BA6">
        <w:rPr>
          <w:rFonts w:ascii="Times New Roman" w:eastAsia="Times New Roman" w:hAnsi="Times New Roman" w:cs="Times New Roman"/>
          <w:b/>
          <w:bCs/>
          <w:noProof/>
          <w:sz w:val="24"/>
          <w:szCs w:val="24"/>
          <w:lang w:val="en-US"/>
        </w:rPr>
        <w:t xml:space="preserve"> </w:t>
      </w:r>
      <w:r w:rsidR="008F5082" w:rsidRPr="00AC5BA6">
        <w:rPr>
          <w:rFonts w:ascii="Times New Roman" w:eastAsia="Times New Roman" w:hAnsi="Times New Roman" w:cs="Times New Roman"/>
          <w:bCs/>
          <w:noProof/>
          <w:sz w:val="24"/>
          <w:szCs w:val="24"/>
          <w:lang w:val="en-US"/>
        </w:rPr>
        <w:t>drugo pravno i fizičko lice, mesečni iznos subvencije po mališanu određuje se u odnosu na vrstu boravka u vrtiću.</w:t>
      </w:r>
      <w:r>
        <w:rPr>
          <w:rFonts w:ascii="Times New Roman" w:eastAsia="Times New Roman" w:hAnsi="Times New Roman" w:cs="Times New Roman"/>
          <w:b/>
          <w:bCs/>
          <w:noProof/>
          <w:sz w:val="24"/>
          <w:szCs w:val="24"/>
          <w:lang w:val="en-US"/>
        </w:rPr>
        <w:t xml:space="preserve"> </w:t>
      </w:r>
      <w:r w:rsidR="008F5082" w:rsidRPr="008F5082">
        <w:rPr>
          <w:rFonts w:ascii="Times New Roman" w:eastAsia="Times New Roman" w:hAnsi="Times New Roman" w:cs="Times New Roman"/>
          <w:bCs/>
          <w:noProof/>
          <w:sz w:val="24"/>
          <w:szCs w:val="24"/>
          <w:lang w:val="en-US"/>
        </w:rPr>
        <w:t>Prema tome, 10.000 dinara Grad će izdvojiti za celodnevni boravak najmlađih, od šest meseci do tri godine, u trajanju od 11 sati dnevno, a 8.000 dinara za celodnevni boravak dece od tri do sedam godina u istom trajanju. Što se tiče poludnevnog boravka s užinom, u trajanju od pet sati, mesečne subvencije iznosiće 3.200 dinara, dok će za poludnevni boravak bez užine, u istom trajanju Grad roditeljima pomoći s po 2.800 dinara mesečno.</w:t>
      </w:r>
    </w:p>
    <w:p w:rsidR="00867CEA" w:rsidRDefault="008F5082" w:rsidP="00867CEA">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F5082">
        <w:rPr>
          <w:rFonts w:ascii="Times New Roman" w:eastAsia="Times New Roman" w:hAnsi="Times New Roman" w:cs="Times New Roman"/>
          <w:bCs/>
          <w:noProof/>
          <w:sz w:val="24"/>
          <w:szCs w:val="24"/>
          <w:lang w:val="en-US"/>
        </w:rPr>
        <w:t>Novina je to što novac neće odlaziti vrtićima, već  roditeljima dece upisane u te vrtiće da bi se smanjila mogućnost njegove zloupotrebe, odnosno novac će se roditeljima uplaćivati posredstvom banke Poštanska štedionica a. d. Beograd.Prema odluci Grada, novčana pomoć je namenjena roditelju, staratelju, hranitelju, odnosno usvojitelju deteta o kom se neposredno brine, a koje od 1. septembra nije moglo biti upisano u neki od vrtića „Radosnog detinjstva”, zbog nedovoljnih kapaciteta te ustanove.</w:t>
      </w:r>
      <w:r w:rsidR="00867CEA">
        <w:rPr>
          <w:rFonts w:ascii="Times New Roman" w:eastAsia="Times New Roman" w:hAnsi="Times New Roman" w:cs="Times New Roman"/>
          <w:b/>
          <w:bCs/>
          <w:noProof/>
          <w:sz w:val="24"/>
          <w:szCs w:val="24"/>
          <w:lang w:val="en-US"/>
        </w:rPr>
        <w:t xml:space="preserve"> </w:t>
      </w:r>
    </w:p>
    <w:p w:rsidR="00867CEA" w:rsidRDefault="008F5082" w:rsidP="00867CEA">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F5082">
        <w:rPr>
          <w:rFonts w:ascii="Times New Roman" w:eastAsia="Times New Roman" w:hAnsi="Times New Roman" w:cs="Times New Roman"/>
          <w:bCs/>
          <w:noProof/>
          <w:sz w:val="24"/>
          <w:szCs w:val="24"/>
          <w:lang w:val="en-US"/>
        </w:rPr>
        <w:t xml:space="preserve">Subvencija se može dobiti pod uslovom da je podnosilac zahteva državljanin Republike Srbije, da ima prijavljeno prebivalište na teritoriji grada Novog Sada, odnosno boravište ako je lice raseljeno s Kosova i Metohije, i da je podneo prijavu na konkurs za upis deteta u „Radosno </w:t>
      </w:r>
      <w:r w:rsidRPr="008F5082">
        <w:rPr>
          <w:rFonts w:ascii="Times New Roman" w:eastAsia="Times New Roman" w:hAnsi="Times New Roman" w:cs="Times New Roman"/>
          <w:bCs/>
          <w:noProof/>
          <w:sz w:val="24"/>
          <w:szCs w:val="24"/>
          <w:lang w:val="en-US"/>
        </w:rPr>
        <w:lastRenderedPageBreak/>
        <w:t>detinjstvo” za radnu 2016/2017. godinu, da dete nije upisano u neki od državnih vrtića te da se u prijavi na konkurs izjasnio da daje prednost upisu deteta u privatnu predškolsku ustanovu.</w:t>
      </w:r>
    </w:p>
    <w:p w:rsidR="008F5082" w:rsidRPr="00867CEA" w:rsidRDefault="008F5082" w:rsidP="00867CEA">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F5082">
        <w:rPr>
          <w:rFonts w:ascii="Times New Roman" w:eastAsia="Times New Roman" w:hAnsi="Times New Roman" w:cs="Times New Roman"/>
          <w:bCs/>
          <w:noProof/>
          <w:sz w:val="24"/>
          <w:szCs w:val="24"/>
          <w:lang w:val="en-US"/>
        </w:rPr>
        <w:t xml:space="preserve">Ujedno, subvencije se roditelju deteta obezbeđuju i za dete koje je u vreme trajanja konkursa već bilo upisano u privatnu predškolsku ustanovu, a roditelj deteta je ostvarivao pravo na finansijsku pomoć, ili koje je u vreme trajanja konkursa bilo mlađe od šest meseci, ukoliko je roditelj zaposlen i svojom voljom prestao da koristi pravo na naknadu zarade </w:t>
      </w:r>
      <w:r w:rsidR="00867CEA">
        <w:rPr>
          <w:rFonts w:ascii="Times New Roman" w:eastAsia="Times New Roman" w:hAnsi="Times New Roman" w:cs="Times New Roman"/>
          <w:bCs/>
          <w:noProof/>
          <w:sz w:val="24"/>
          <w:szCs w:val="24"/>
          <w:lang w:val="en-US"/>
        </w:rPr>
        <w:t xml:space="preserve">za vreme porodiljskog odsustva. </w:t>
      </w:r>
      <w:r w:rsidRPr="008F5082">
        <w:rPr>
          <w:rFonts w:ascii="Times New Roman" w:eastAsia="Times New Roman" w:hAnsi="Times New Roman" w:cs="Times New Roman"/>
          <w:bCs/>
          <w:noProof/>
          <w:sz w:val="24"/>
          <w:szCs w:val="24"/>
          <w:lang w:val="en-US"/>
        </w:rPr>
        <w:t>Podsećamo, novčana pomoć Grada samo je deo nadoknade za boravak one dece u privatnim vrtićima koja su konkurisala za neki od državnih, ali nisu primljena. Ostatak do pune cene mesečnog iznosa boravka deteta plaćaju roditelji.</w:t>
      </w:r>
    </w:p>
    <w:p w:rsidR="008F5082" w:rsidRDefault="008F5082"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57CA9" w:rsidRPr="003C3B60" w:rsidRDefault="00957CA9" w:rsidP="00957CA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C3B60">
        <w:rPr>
          <w:rFonts w:ascii="Times New Roman" w:eastAsia="Times New Roman" w:hAnsi="Times New Roman" w:cs="Times New Roman"/>
          <w:b/>
          <w:bCs/>
          <w:noProof/>
          <w:color w:val="0000CC"/>
          <w:sz w:val="28"/>
          <w:szCs w:val="24"/>
          <w:lang w:val="en-US"/>
        </w:rPr>
        <w:t xml:space="preserve">Busom do vrtića ili škole... </w:t>
      </w:r>
    </w:p>
    <w:p w:rsidR="00957CA9" w:rsidRDefault="00957CA9" w:rsidP="00957CA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57CA9" w:rsidRDefault="00957CA9" w:rsidP="003C3B6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57CA9">
        <w:rPr>
          <w:rFonts w:ascii="Times New Roman" w:eastAsia="Times New Roman" w:hAnsi="Times New Roman" w:cs="Times New Roman"/>
          <w:bCs/>
          <w:noProof/>
          <w:sz w:val="24"/>
          <w:szCs w:val="24"/>
          <w:lang w:val="en-US"/>
        </w:rPr>
        <w:t xml:space="preserve">Školska godina je počela a neki klinci do škole i vrtića putuju autobusom. Gde se čeka autobus i kako da znamo u koji da uđemo, otkrivaju Bane i njegovi drugari iz vrtića "Drimlend". </w:t>
      </w:r>
      <w:hyperlink r:id="rId16" w:history="1">
        <w:r w:rsidRPr="00957CA9">
          <w:rPr>
            <w:rStyle w:val="Hyperlink"/>
            <w:rFonts w:ascii="Times New Roman" w:eastAsia="Times New Roman" w:hAnsi="Times New Roman" w:cs="Times New Roman"/>
            <w:bCs/>
            <w:noProof/>
            <w:sz w:val="24"/>
            <w:szCs w:val="24"/>
            <w:lang w:val="en-US"/>
          </w:rPr>
          <w:t>https://www.youtube.com/watch?v=FhB7_2U_B3M</w:t>
        </w:r>
      </w:hyperlink>
      <w:r w:rsidRPr="00957CA9">
        <w:rPr>
          <w:rFonts w:ascii="Times New Roman" w:eastAsia="Times New Roman" w:hAnsi="Times New Roman" w:cs="Times New Roman"/>
          <w:bCs/>
          <w:noProof/>
          <w:sz w:val="24"/>
          <w:szCs w:val="24"/>
          <w:lang w:val="en-US"/>
        </w:rPr>
        <w:t xml:space="preserve">   </w:t>
      </w:r>
    </w:p>
    <w:p w:rsidR="00957CA9" w:rsidRDefault="00957CA9"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F5082" w:rsidRPr="00867CEA" w:rsidRDefault="008F5082" w:rsidP="008F508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67CEA">
        <w:rPr>
          <w:rFonts w:ascii="Times New Roman" w:eastAsia="Times New Roman" w:hAnsi="Times New Roman" w:cs="Times New Roman"/>
          <w:b/>
          <w:bCs/>
          <w:noProof/>
          <w:color w:val="0000CC"/>
          <w:sz w:val="28"/>
          <w:szCs w:val="24"/>
          <w:lang w:val="en-US"/>
        </w:rPr>
        <w:t>Profesori, studenti i „Čistoća” na istom zadatku</w:t>
      </w:r>
    </w:p>
    <w:p w:rsidR="00AC5BA6" w:rsidRDefault="00AC5BA6" w:rsidP="00AC5BA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F5082" w:rsidRPr="00AC5BA6" w:rsidRDefault="008F5082" w:rsidP="00AC5BA6">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AC5BA6">
        <w:rPr>
          <w:rFonts w:ascii="Times New Roman" w:eastAsia="Times New Roman" w:hAnsi="Times New Roman" w:cs="Times New Roman"/>
          <w:bCs/>
          <w:noProof/>
          <w:sz w:val="24"/>
          <w:szCs w:val="24"/>
          <w:lang w:val="en-US"/>
        </w:rPr>
        <w:t>Studenti i profesori Fakulteta tehničkih nauka, uz podršku rukovodstva i radnika JKP „Čistoća”, prekjuče su organizovali čišćenje studentskog kampusa.</w:t>
      </w:r>
      <w:r w:rsidR="00AC5BA6" w:rsidRPr="00AC5BA6">
        <w:rPr>
          <w:rFonts w:ascii="Times New Roman" w:eastAsia="Times New Roman" w:hAnsi="Times New Roman" w:cs="Times New Roman"/>
          <w:bCs/>
          <w:noProof/>
          <w:sz w:val="24"/>
          <w:szCs w:val="24"/>
          <w:lang w:val="en-US"/>
        </w:rPr>
        <w:t xml:space="preserve"> </w:t>
      </w:r>
      <w:r w:rsidRPr="00AC5BA6">
        <w:rPr>
          <w:rFonts w:ascii="Times New Roman" w:eastAsia="Times New Roman" w:hAnsi="Times New Roman" w:cs="Times New Roman"/>
          <w:bCs/>
          <w:noProof/>
          <w:sz w:val="24"/>
          <w:szCs w:val="24"/>
          <w:lang w:val="en-US"/>
        </w:rPr>
        <w:t>U ekološkoj akciji, koja je organizovana u susret Kongresu Međunarodne asocijacije za upravljanje otpadom, uklonili su smeće, ostrugali ivičnjake i očistili prostor.</w:t>
      </w:r>
      <w:r w:rsidR="00AC5BA6">
        <w:rPr>
          <w:rFonts w:ascii="Times New Roman" w:eastAsia="Times New Roman" w:hAnsi="Times New Roman" w:cs="Times New Roman"/>
          <w:b/>
          <w:bCs/>
          <w:noProof/>
          <w:sz w:val="24"/>
          <w:szCs w:val="24"/>
          <w:lang w:val="en-US"/>
        </w:rPr>
        <w:t xml:space="preserve"> </w:t>
      </w:r>
      <w:r w:rsidRPr="008F5082">
        <w:rPr>
          <w:rFonts w:ascii="Times New Roman" w:eastAsia="Times New Roman" w:hAnsi="Times New Roman" w:cs="Times New Roman"/>
          <w:bCs/>
          <w:noProof/>
          <w:sz w:val="24"/>
          <w:szCs w:val="24"/>
          <w:lang w:val="en-US"/>
        </w:rPr>
        <w:t>– Učešćem u ovoj akciji želeli smo da skrenemo pažnju građana na važnost očuvanja okoline i zaštite životne sredine, a JKP „Čistoća” pozdravlja i podržava svaku akciju pojedinca, organizacija i udruženja čiji je cilj očuvanje i zaštita životne sredine, ali i sve akcije edukativnog karaktera – poručila je Danijela Jankov iz JKP „Čistoća”.</w:t>
      </w:r>
      <w:r w:rsidR="00AC5BA6">
        <w:rPr>
          <w:rFonts w:ascii="Times New Roman" w:eastAsia="Times New Roman" w:hAnsi="Times New Roman" w:cs="Times New Roman"/>
          <w:b/>
          <w:bCs/>
          <w:noProof/>
          <w:sz w:val="24"/>
          <w:szCs w:val="24"/>
          <w:lang w:val="en-US"/>
        </w:rPr>
        <w:t xml:space="preserve"> </w:t>
      </w:r>
      <w:r w:rsidRPr="008F5082">
        <w:rPr>
          <w:rFonts w:ascii="Times New Roman" w:eastAsia="Times New Roman" w:hAnsi="Times New Roman" w:cs="Times New Roman"/>
          <w:bCs/>
          <w:noProof/>
          <w:sz w:val="24"/>
          <w:szCs w:val="24"/>
          <w:lang w:val="en-US"/>
        </w:rPr>
        <w:t>Kongres Međunarodne asocijacije za upravljanje otpadom „ISWA 2016 World Congress” održaće se od 19. do 21. septembra u Novom Sadu, što će doprineti edukaciji u upravljanju čvrstim otpadom.Pozivamo sve Novosađane da zajednički pokažemo našim gostima zašto je Novi Sad najuređeniji i najčistiji grad u Srbiji, poručuju iz „Čistoće”, i podsećaju sugrađane na to da je deponovanje otpada obaveza svakog građanina Novog Sada, kao i da to mogu potpuno besplatno učiniti na gradskoj deponiji.</w:t>
      </w:r>
    </w:p>
    <w:p w:rsidR="008F5082" w:rsidRPr="008F5082" w:rsidRDefault="008F5082" w:rsidP="008F5082">
      <w:pPr>
        <w:spacing w:after="0" w:line="240" w:lineRule="auto"/>
        <w:jc w:val="both"/>
        <w:textAlignment w:val="baseline"/>
        <w:outlineLvl w:val="0"/>
        <w:rPr>
          <w:rFonts w:ascii="Times New Roman" w:eastAsia="Times New Roman" w:hAnsi="Times New Roman" w:cs="Times New Roman"/>
          <w:bCs/>
          <w:noProof/>
          <w:sz w:val="24"/>
          <w:szCs w:val="24"/>
        </w:rPr>
      </w:pPr>
    </w:p>
    <w:p w:rsidR="008F5082" w:rsidRPr="00867CEA" w:rsidRDefault="008F5082" w:rsidP="008F5082">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67CEA">
        <w:rPr>
          <w:rFonts w:ascii="Times New Roman" w:eastAsia="Times New Roman" w:hAnsi="Times New Roman" w:cs="Times New Roman"/>
          <w:b/>
          <w:bCs/>
          <w:noProof/>
          <w:color w:val="0000CC"/>
          <w:sz w:val="28"/>
          <w:szCs w:val="24"/>
          <w:lang w:val="en-US"/>
        </w:rPr>
        <w:t>Inspiracija u borcu mekog srca</w:t>
      </w:r>
    </w:p>
    <w:p w:rsidR="008F5082" w:rsidRDefault="008F5082" w:rsidP="008F5082">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67CEA" w:rsidRDefault="00867CEA" w:rsidP="00867C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F5082">
        <w:rPr>
          <w:rFonts w:ascii="Times New Roman" w:eastAsia="Times New Roman" w:hAnsi="Times New Roman" w:cs="Times New Roman"/>
          <w:bCs/>
          <w:noProof/>
          <w:sz w:val="24"/>
          <w:szCs w:val="24"/>
          <w:lang w:eastAsia="sr-Latn-RS"/>
        </w:rPr>
        <w:drawing>
          <wp:anchor distT="0" distB="0" distL="114300" distR="114300" simplePos="0" relativeHeight="251688960" behindDoc="1" locked="0" layoutInCell="1" allowOverlap="1" wp14:anchorId="01F79F69" wp14:editId="13AB4308">
            <wp:simplePos x="0" y="0"/>
            <wp:positionH relativeFrom="column">
              <wp:posOffset>4117975</wp:posOffset>
            </wp:positionH>
            <wp:positionV relativeFrom="paragraph">
              <wp:posOffset>275590</wp:posOffset>
            </wp:positionV>
            <wp:extent cx="1910715" cy="1320165"/>
            <wp:effectExtent l="0" t="0" r="0" b="0"/>
            <wp:wrapTight wrapText="bothSides">
              <wp:wrapPolygon edited="0">
                <wp:start x="0" y="0"/>
                <wp:lineTo x="0" y="21195"/>
                <wp:lineTo x="21320" y="21195"/>
                <wp:lineTo x="21320" y="0"/>
                <wp:lineTo x="0" y="0"/>
              </wp:wrapPolygon>
            </wp:wrapTight>
            <wp:docPr id="48" name="Picture 48" descr="Гери Гудриџ посетио Дечје село у Сремској Каменици Фото: С. Шушњев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Гери Гудриџ посетио Дечје село у Сремској Каменици Фото: С. Шушњевић">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910715" cy="1320165"/>
                    </a:xfrm>
                    <a:prstGeom prst="rect">
                      <a:avLst/>
                    </a:prstGeom>
                    <a:noFill/>
                    <a:ln>
                      <a:noFill/>
                    </a:ln>
                  </pic:spPr>
                </pic:pic>
              </a:graphicData>
            </a:graphic>
            <wp14:sizeRelH relativeFrom="page">
              <wp14:pctWidth>0</wp14:pctWidth>
            </wp14:sizeRelH>
            <wp14:sizeRelV relativeFrom="page">
              <wp14:pctHeight>0</wp14:pctHeight>
            </wp14:sizeRelV>
          </wp:anchor>
        </w:drawing>
      </w:r>
      <w:r w:rsidR="008F5082" w:rsidRPr="008F5082">
        <w:rPr>
          <w:rFonts w:ascii="Times New Roman" w:eastAsia="Times New Roman" w:hAnsi="Times New Roman" w:cs="Times New Roman"/>
          <w:bCs/>
          <w:noProof/>
          <w:sz w:val="24"/>
          <w:szCs w:val="24"/>
          <w:lang w:val="en-US"/>
        </w:rPr>
        <w:t>Svetski poznati kik-bokser Geri Gudridž posetio je Dečje selo „Dr Milorad Pavlović” u Sremskoj Kamenici, gde je mališanima govorio o svom sportskom uspehu uprkos</w:t>
      </w:r>
      <w:r>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siromaštvu</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u</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kojem</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je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živeo</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Tom</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prilikom</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poklonio</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je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belu</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tehniku</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uređaje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koji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su</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toj</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ustanovi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najpotrebniji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Na</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ovom</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svetu</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ima</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mnogo</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dobrih</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ljudi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koji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vam</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bilo</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kad</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bilo</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gde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mogu</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pomoći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jer</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se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bogatstvo</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ne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meri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novcem</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već</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srcem</w:t>
      </w:r>
      <w:r w:rsidR="008F5082" w:rsidRPr="008F5082">
        <w:rPr>
          <w:rFonts w:ascii="Times New Roman" w:eastAsia="Times New Roman" w:hAnsi="Times New Roman" w:cs="Times New Roman"/>
          <w:bCs/>
          <w:noProof/>
          <w:sz w:val="24"/>
          <w:szCs w:val="24"/>
          <w:lang w:val="en-US"/>
        </w:rPr>
        <w:t xml:space="preserve"> – </w:t>
      </w:r>
      <w:r w:rsidR="008F5082">
        <w:rPr>
          <w:rFonts w:ascii="Times New Roman" w:eastAsia="Times New Roman" w:hAnsi="Times New Roman" w:cs="Times New Roman"/>
          <w:bCs/>
          <w:noProof/>
          <w:sz w:val="24"/>
          <w:szCs w:val="24"/>
          <w:lang w:val="en-US"/>
        </w:rPr>
        <w:t>rekao</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je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Geri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mališanima</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koji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su</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oduševljeno</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gledali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u</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snimke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najuspešnijih</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borbi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tog</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boksera</w:t>
      </w:r>
      <w:r w:rsidR="008F5082" w:rsidRPr="008F5082">
        <w:rPr>
          <w:rFonts w:ascii="Times New Roman" w:eastAsia="Times New Roman" w:hAnsi="Times New Roman" w:cs="Times New Roman"/>
          <w:bCs/>
          <w:noProof/>
          <w:sz w:val="24"/>
          <w:szCs w:val="24"/>
          <w:lang w:val="en-US"/>
        </w:rPr>
        <w:t xml:space="preserve">. – </w:t>
      </w:r>
      <w:r w:rsidR="008F5082">
        <w:rPr>
          <w:rFonts w:ascii="Times New Roman" w:eastAsia="Times New Roman" w:hAnsi="Times New Roman" w:cs="Times New Roman"/>
          <w:bCs/>
          <w:noProof/>
          <w:sz w:val="24"/>
          <w:szCs w:val="24"/>
          <w:lang w:val="en-US"/>
        </w:rPr>
        <w:t>Želim</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da</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vam</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budem</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inspiracija</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motivacija</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da</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se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ugledate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na</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mene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Biti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šampion</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znači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gubiti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mečeve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ali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ne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želim</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da</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ih</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prikazujem</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da</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me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ljudi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ne</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bi</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na</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taj</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način</w:t>
      </w:r>
      <w:r w:rsidR="008F5082" w:rsidRPr="008F5082">
        <w:rPr>
          <w:rFonts w:ascii="Times New Roman" w:eastAsia="Times New Roman" w:hAnsi="Times New Roman" w:cs="Times New Roman"/>
          <w:bCs/>
          <w:noProof/>
          <w:sz w:val="24"/>
          <w:szCs w:val="24"/>
          <w:lang w:val="en-US"/>
        </w:rPr>
        <w:t xml:space="preserve"> </w:t>
      </w:r>
      <w:r w:rsidR="008F5082">
        <w:rPr>
          <w:rFonts w:ascii="Times New Roman" w:eastAsia="Times New Roman" w:hAnsi="Times New Roman" w:cs="Times New Roman"/>
          <w:bCs/>
          <w:noProof/>
          <w:sz w:val="24"/>
          <w:szCs w:val="24"/>
          <w:lang w:val="en-US"/>
        </w:rPr>
        <w:t>pratili</w:t>
      </w:r>
      <w:r w:rsidR="008F5082" w:rsidRPr="008F5082">
        <w:rPr>
          <w:rFonts w:ascii="Times New Roman" w:eastAsia="Times New Roman" w:hAnsi="Times New Roman" w:cs="Times New Roman"/>
          <w:bCs/>
          <w:noProof/>
          <w:sz w:val="24"/>
          <w:szCs w:val="24"/>
          <w:lang w:val="en-US"/>
        </w:rPr>
        <w:t>.</w:t>
      </w:r>
    </w:p>
    <w:p w:rsidR="008F5082" w:rsidRPr="008F5082" w:rsidRDefault="008F5082" w:rsidP="00867C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Gudridž</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posetio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Dečje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selo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sklopu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posete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porodici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Balašević</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kojom</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postao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dobar</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prijatelj</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Kada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Geri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video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Aleksa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inače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bavi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rvanjem</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povezan</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Dečjim</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selom</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pokazao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interesovanje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poseti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pomogne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štićenicima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institucije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Geri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jeste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prestao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bori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nije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prestao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pobeđuje</w:t>
      </w:r>
      <w:r w:rsidRPr="008F5082">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rekao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Aleksa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Balašević</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istakavši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Geri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jedini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svetski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sportista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iz</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neke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bokserske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kategorije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došao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Srbiju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posetio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Dečje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selo</w:t>
      </w:r>
      <w:r w:rsidRPr="008F5082">
        <w:rPr>
          <w:rFonts w:ascii="Times New Roman" w:eastAsia="Times New Roman" w:hAnsi="Times New Roman" w:cs="Times New Roman"/>
          <w:bCs/>
          <w:noProof/>
          <w:sz w:val="24"/>
          <w:szCs w:val="24"/>
          <w:lang w:val="en-US"/>
        </w:rPr>
        <w:t>.</w:t>
      </w:r>
      <w:r w:rsidR="00867CEA">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Nakon</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posete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naša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zemlja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pretenduje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postane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svojevrsni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dom</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tom</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borcu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ali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nakon</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Japana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Brazila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kojima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lastRenderedPageBreak/>
        <w:t>svakako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najpopularniji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oduševljeno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slikala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Gerijem</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borilačkom</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gardu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dobila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autograme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naučila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lekciju</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ceo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život</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Osim</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materijalnih</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poklona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naš</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gost</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nešto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mnogo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važnije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to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ih</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svojim</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delom</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istorije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podstakao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uspeh</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i</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neodustajanje</w:t>
      </w:r>
      <w:r w:rsidRPr="008F5082">
        <w:rPr>
          <w:rFonts w:ascii="Times New Roman" w:eastAsia="Times New Roman" w:hAnsi="Times New Roman" w:cs="Times New Roman"/>
          <w:bCs/>
          <w:noProof/>
          <w:sz w:val="24"/>
          <w:szCs w:val="24"/>
          <w:lang w:val="en-US"/>
        </w:rPr>
        <w:t xml:space="preserve"> – </w:t>
      </w:r>
      <w:r>
        <w:rPr>
          <w:rFonts w:ascii="Times New Roman" w:eastAsia="Times New Roman" w:hAnsi="Times New Roman" w:cs="Times New Roman"/>
          <w:bCs/>
          <w:noProof/>
          <w:sz w:val="24"/>
          <w:szCs w:val="24"/>
          <w:lang w:val="en-US"/>
        </w:rPr>
        <w:t>izjavio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je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rukovodilac</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službe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za</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smeštaj</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dece</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Radenko</w:t>
      </w:r>
      <w:r w:rsidRPr="008F5082">
        <w:rPr>
          <w:rFonts w:ascii="Times New Roman" w:eastAsia="Times New Roman" w:hAnsi="Times New Roman" w:cs="Times New Roman"/>
          <w:bCs/>
          <w:noProof/>
          <w:sz w:val="24"/>
          <w:szCs w:val="24"/>
          <w:lang w:val="en-US"/>
        </w:rPr>
        <w:t xml:space="preserve"> </w:t>
      </w:r>
      <w:r>
        <w:rPr>
          <w:rFonts w:ascii="Times New Roman" w:eastAsia="Times New Roman" w:hAnsi="Times New Roman" w:cs="Times New Roman"/>
          <w:bCs/>
          <w:noProof/>
          <w:sz w:val="24"/>
          <w:szCs w:val="24"/>
          <w:lang w:val="en-US"/>
        </w:rPr>
        <w:t>Kondić</w:t>
      </w:r>
      <w:r w:rsidRPr="008F5082">
        <w:rPr>
          <w:rFonts w:ascii="Times New Roman" w:eastAsia="Times New Roman" w:hAnsi="Times New Roman" w:cs="Times New Roman"/>
          <w:bCs/>
          <w:noProof/>
          <w:sz w:val="24"/>
          <w:szCs w:val="24"/>
          <w:lang w:val="en-US"/>
        </w:rPr>
        <w:t>.</w:t>
      </w:r>
    </w:p>
    <w:p w:rsidR="008F5082" w:rsidRDefault="008F5082"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57CA9" w:rsidRPr="003C3B60" w:rsidRDefault="00957CA9" w:rsidP="00957CA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C3B60">
        <w:rPr>
          <w:rFonts w:ascii="Times New Roman" w:eastAsia="Times New Roman" w:hAnsi="Times New Roman" w:cs="Times New Roman"/>
          <w:b/>
          <w:bCs/>
          <w:noProof/>
          <w:color w:val="0000CC"/>
          <w:sz w:val="28"/>
          <w:szCs w:val="24"/>
          <w:lang w:val="en-US"/>
        </w:rPr>
        <w:t>Pančevo: Mladi edukacijom do posla</w:t>
      </w:r>
    </w:p>
    <w:p w:rsidR="00957CA9" w:rsidRDefault="00957CA9" w:rsidP="00957CA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F6B39" w:rsidRDefault="00957CA9" w:rsidP="006F6B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57CA9">
        <w:rPr>
          <w:rFonts w:ascii="Times New Roman" w:eastAsia="Times New Roman" w:hAnsi="Times New Roman" w:cs="Times New Roman"/>
          <w:bCs/>
          <w:noProof/>
          <w:sz w:val="24"/>
          <w:szCs w:val="24"/>
          <w:lang w:val="en-US"/>
        </w:rPr>
        <w:t>"Edukuj se, zaposli se!" je projekat koji u Pančevu realizuje Regionalni edukativni centar "Banat". Cilj je povećanje zaposlenosti mladih lica kojim se omogućava da unaprede svoje poslovne ideje kako bi započeli sopstveni biznis. Na Konkurs se mogu javiti mladi do 30 godina i otvoren je do sredine septembra. Projekat se realizuje uz finansijsku podršku Ministarstva omladine i sporta.</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Projektom je planirano da 30 mladih nezaposlenih lica, sa evidencije Nacionalne službe za zapošljavanje, pohađa obuku iz preduzetništva koja će im omogućiti da steknu osnovna znanja za otpočinjanje poslovanja. Deset njih sa najperspektivnijim poslovnim idejama , imaće priliku da nastave obuku, za tri najbolja poslovna plana obezbeđeno je po 240.000 dinara.</w:t>
      </w:r>
    </w:p>
    <w:p w:rsidR="006F6B39" w:rsidRDefault="00957CA9" w:rsidP="006F6B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57CA9">
        <w:rPr>
          <w:rFonts w:ascii="Times New Roman" w:eastAsia="Times New Roman" w:hAnsi="Times New Roman" w:cs="Times New Roman"/>
          <w:bCs/>
          <w:noProof/>
          <w:sz w:val="24"/>
          <w:szCs w:val="24"/>
          <w:lang w:val="en-US"/>
        </w:rPr>
        <w:t>"Mladim nezaposlenim licima sa teritorije Pančeva biće pružena mogućnost da kroz različite obuke iz oblasti preduzetništva i mentorskog rada najpre unapred svoje znanje u ovoj oblasti, razviju svoje poslovne ideje i spremni se otisnu u preduzetničke vode. Napredna obuka iz oblasti preduzetništva, kroz koju će proći njih deset sa najperspektivnijim idejama, podrazumeva rad na razvoju poslovne ideje, dakle poslovne modele će pretakati u planove i razmatrati da li oko tih ideja može da se razvije pravi poslovni plan koji bi trebalo da pokaže tržišnu isplativnost njihovog biznisa i opravdanost ulaganja resursa", objašnjava Branislav Milosav iz Regionalnog centra za društveno-ekonomski razvoj Banata.</w:t>
      </w:r>
    </w:p>
    <w:p w:rsidR="006F6B39" w:rsidRDefault="00957CA9" w:rsidP="006F6B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57CA9">
        <w:rPr>
          <w:rFonts w:ascii="Times New Roman" w:eastAsia="Times New Roman" w:hAnsi="Times New Roman" w:cs="Times New Roman"/>
          <w:bCs/>
          <w:noProof/>
          <w:sz w:val="24"/>
          <w:szCs w:val="24"/>
          <w:lang w:val="en-US"/>
        </w:rPr>
        <w:t>Grad već izdvaja značajna sredstva za Lokalni akcioni plan za zapošljavanje, od čega je 15 miliona dinara izdvojeno za Subvencije početnicima u biznisu, kaže zamenik gradonačelnika Predrag Živković.</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"Mi u gradu već razmišljamo da već od naredne godine otvorimo novu budžetsku liniju gde će se obezbediti sredstva za mlade ljude do 30 godina ali i za mnoge druge koji se nalaze na evidenciji Nacionalne službe za zapošljavanje, koji imaju kvalitetne ideje i gde je od opšteg interesa da se prepozna njihov značaj i da se to finansira", kaže Živković.</w:t>
      </w:r>
      <w:r w:rsidR="006F6B39">
        <w:rPr>
          <w:rFonts w:ascii="Times New Roman" w:eastAsia="Times New Roman" w:hAnsi="Times New Roman" w:cs="Times New Roman"/>
          <w:bCs/>
          <w:noProof/>
          <w:sz w:val="24"/>
          <w:szCs w:val="24"/>
          <w:lang w:val="en-US"/>
        </w:rPr>
        <w:t xml:space="preserve"> </w:t>
      </w:r>
    </w:p>
    <w:p w:rsidR="00957CA9" w:rsidRPr="00957CA9" w:rsidRDefault="00957CA9" w:rsidP="006F6B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57CA9">
        <w:rPr>
          <w:rFonts w:ascii="Times New Roman" w:eastAsia="Times New Roman" w:hAnsi="Times New Roman" w:cs="Times New Roman"/>
          <w:bCs/>
          <w:noProof/>
          <w:sz w:val="24"/>
          <w:szCs w:val="24"/>
          <w:lang w:val="en-US"/>
        </w:rPr>
        <w:t>Krajnji cilj projekta su tri radna mesta, odnosno, tri nova biznisa. Konkurs za prijavu je otvoren do 15 septembra.</w:t>
      </w:r>
    </w:p>
    <w:p w:rsidR="00957CA9" w:rsidRDefault="00957CA9"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57CA9" w:rsidRPr="003C3B60" w:rsidRDefault="00957CA9" w:rsidP="00957CA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C3B60">
        <w:rPr>
          <w:rFonts w:ascii="Times New Roman" w:eastAsia="Times New Roman" w:hAnsi="Times New Roman" w:cs="Times New Roman"/>
          <w:b/>
          <w:bCs/>
          <w:noProof/>
          <w:color w:val="0000CC"/>
          <w:sz w:val="28"/>
          <w:szCs w:val="24"/>
          <w:lang w:val="en-US"/>
        </w:rPr>
        <w:t>Zrenjanin regresira prevoz srednjoškolaca</w:t>
      </w:r>
    </w:p>
    <w:p w:rsidR="006F6B39" w:rsidRDefault="006F6B39" w:rsidP="00957CA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57CA9" w:rsidRPr="00957CA9" w:rsidRDefault="00B64D4D" w:rsidP="006F6B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1F0DDFD3" wp14:editId="72506B27">
            <wp:simplePos x="0" y="0"/>
            <wp:positionH relativeFrom="column">
              <wp:posOffset>1270</wp:posOffset>
            </wp:positionH>
            <wp:positionV relativeFrom="paragraph">
              <wp:posOffset>70485</wp:posOffset>
            </wp:positionV>
            <wp:extent cx="914981" cy="1227600"/>
            <wp:effectExtent l="0" t="0" r="0" b="0"/>
            <wp:wrapTight wrapText="bothSides">
              <wp:wrapPolygon edited="0">
                <wp:start x="0" y="0"/>
                <wp:lineTo x="0" y="21120"/>
                <wp:lineTo x="21150" y="21120"/>
                <wp:lineTo x="2115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enjanin.jpg"/>
                    <pic:cNvPicPr/>
                  </pic:nvPicPr>
                  <pic:blipFill>
                    <a:blip r:embed="rId19">
                      <a:extLst>
                        <a:ext uri="{28A0092B-C50C-407E-A947-70E740481C1C}">
                          <a14:useLocalDpi xmlns:a14="http://schemas.microsoft.com/office/drawing/2010/main" val="0"/>
                        </a:ext>
                      </a:extLst>
                    </a:blip>
                    <a:stretch>
                      <a:fillRect/>
                    </a:stretch>
                  </pic:blipFill>
                  <pic:spPr>
                    <a:xfrm>
                      <a:off x="0" y="0"/>
                      <a:ext cx="914981" cy="1227600"/>
                    </a:xfrm>
                    <a:prstGeom prst="rect">
                      <a:avLst/>
                    </a:prstGeom>
                  </pic:spPr>
                </pic:pic>
              </a:graphicData>
            </a:graphic>
            <wp14:sizeRelV relativeFrom="margin">
              <wp14:pctHeight>0</wp14:pctHeight>
            </wp14:sizeRelV>
          </wp:anchor>
        </w:drawing>
      </w:r>
      <w:r w:rsidR="00957CA9" w:rsidRPr="006F6B39">
        <w:rPr>
          <w:rFonts w:ascii="Times New Roman" w:eastAsia="Times New Roman" w:hAnsi="Times New Roman" w:cs="Times New Roman"/>
          <w:bCs/>
          <w:noProof/>
          <w:sz w:val="24"/>
          <w:szCs w:val="24"/>
          <w:lang w:val="en-US"/>
        </w:rPr>
        <w:t>Grad Zrenjanin obavestio je redovne učenike i učenice srednjih škola sa prebivalištem na teritoriji grada da imaju pravo na regresiran prevoz.</w:t>
      </w:r>
      <w:r w:rsidR="006F6B39">
        <w:rPr>
          <w:rFonts w:ascii="Times New Roman" w:eastAsia="Times New Roman" w:hAnsi="Times New Roman" w:cs="Times New Roman"/>
          <w:bCs/>
          <w:noProof/>
          <w:sz w:val="24"/>
          <w:szCs w:val="24"/>
          <w:lang w:val="en-US"/>
        </w:rPr>
        <w:t xml:space="preserve"> </w:t>
      </w:r>
      <w:r w:rsidR="00957CA9" w:rsidRPr="00957CA9">
        <w:rPr>
          <w:rFonts w:ascii="Times New Roman" w:eastAsia="Times New Roman" w:hAnsi="Times New Roman" w:cs="Times New Roman"/>
          <w:bCs/>
          <w:noProof/>
          <w:sz w:val="24"/>
          <w:szCs w:val="24"/>
          <w:lang w:val="en-US"/>
        </w:rPr>
        <w:t>Ovo pravo mogu da ostvare učenici koji sa teritorije grada Zrenjanina svakodnevno putuju u srednje škole čije je sedište van teritorije grada Zrenjanina i plaćaju polovinu od pune cene autobuske mesečne karte.</w:t>
      </w:r>
      <w:r w:rsidR="006F6B39">
        <w:rPr>
          <w:rFonts w:ascii="Times New Roman" w:eastAsia="Times New Roman" w:hAnsi="Times New Roman" w:cs="Times New Roman"/>
          <w:bCs/>
          <w:noProof/>
          <w:sz w:val="24"/>
          <w:szCs w:val="24"/>
          <w:lang w:val="en-US"/>
        </w:rPr>
        <w:t xml:space="preserve"> </w:t>
      </w:r>
      <w:r w:rsidR="00957CA9" w:rsidRPr="00957CA9">
        <w:rPr>
          <w:rFonts w:ascii="Times New Roman" w:eastAsia="Times New Roman" w:hAnsi="Times New Roman" w:cs="Times New Roman"/>
          <w:bCs/>
          <w:noProof/>
          <w:sz w:val="24"/>
          <w:szCs w:val="24"/>
          <w:lang w:val="en-US"/>
        </w:rPr>
        <w:t>Takođe, pravo na regresiran prevoz imaju i učenici čije su porodice korisnici materijalnog obezbeđenja preko Centra za socijalni rad grada Zrenjanina i učenici za koje Centar za socijalni rad da pozitivno mišljenje imaju pravo na besplatnu autobusku mesečnu kartu.</w:t>
      </w:r>
      <w:r w:rsidR="006F6B39">
        <w:rPr>
          <w:rFonts w:ascii="Times New Roman" w:eastAsia="Times New Roman" w:hAnsi="Times New Roman" w:cs="Times New Roman"/>
          <w:bCs/>
          <w:noProof/>
          <w:sz w:val="24"/>
          <w:szCs w:val="24"/>
          <w:lang w:val="en-US"/>
        </w:rPr>
        <w:t xml:space="preserve"> </w:t>
      </w:r>
      <w:r w:rsidR="00957CA9" w:rsidRPr="00957CA9">
        <w:rPr>
          <w:rFonts w:ascii="Times New Roman" w:eastAsia="Times New Roman" w:hAnsi="Times New Roman" w:cs="Times New Roman"/>
          <w:bCs/>
          <w:noProof/>
          <w:sz w:val="24"/>
          <w:szCs w:val="24"/>
          <w:lang w:val="en-US"/>
        </w:rPr>
        <w:t>Učenici koji koriste svakodnevni prevoz železnicom imaju pravo na besplatne mesečne karte.</w:t>
      </w:r>
      <w:r w:rsidR="006F6B39">
        <w:rPr>
          <w:rFonts w:ascii="Times New Roman" w:eastAsia="Times New Roman" w:hAnsi="Times New Roman" w:cs="Times New Roman"/>
          <w:bCs/>
          <w:noProof/>
          <w:sz w:val="24"/>
          <w:szCs w:val="24"/>
          <w:lang w:val="en-US"/>
        </w:rPr>
        <w:t xml:space="preserve"> </w:t>
      </w:r>
      <w:r w:rsidR="00957CA9" w:rsidRPr="00957CA9">
        <w:rPr>
          <w:rFonts w:ascii="Times New Roman" w:eastAsia="Times New Roman" w:hAnsi="Times New Roman" w:cs="Times New Roman"/>
          <w:bCs/>
          <w:noProof/>
          <w:sz w:val="24"/>
          <w:szCs w:val="24"/>
          <w:lang w:val="en-US"/>
        </w:rPr>
        <w:t>Zahtevi za regresiranje prevoza preuzimaju se u Gradskoj upravi grada Zrenjanina, Odeljenje za društvene delatnosti, kancelarija broj 8.</w:t>
      </w:r>
    </w:p>
    <w:p w:rsidR="006F6B39" w:rsidRDefault="006F6B39" w:rsidP="003C3B60">
      <w:pPr>
        <w:spacing w:after="0" w:line="240" w:lineRule="auto"/>
        <w:jc w:val="both"/>
        <w:rPr>
          <w:rFonts w:ascii="Times New Roman" w:eastAsia="Times New Roman" w:hAnsi="Times New Roman" w:cs="Times New Roman"/>
          <w:bCs/>
          <w:sz w:val="24"/>
          <w:szCs w:val="24"/>
          <w:lang w:val="en-US"/>
        </w:rPr>
      </w:pPr>
    </w:p>
    <w:p w:rsidR="006F6B39" w:rsidRPr="003C3B60" w:rsidRDefault="006F6B39" w:rsidP="006F6B39">
      <w:pPr>
        <w:spacing w:after="0" w:line="240" w:lineRule="auto"/>
        <w:jc w:val="center"/>
        <w:rPr>
          <w:rFonts w:ascii="Times New Roman" w:eastAsia="Times New Roman" w:hAnsi="Times New Roman" w:cs="Times New Roman"/>
          <w:b/>
          <w:bCs/>
          <w:color w:val="0000CC"/>
          <w:sz w:val="28"/>
          <w:szCs w:val="24"/>
          <w:lang w:val="en-US"/>
        </w:rPr>
      </w:pPr>
      <w:r w:rsidRPr="003C3B60">
        <w:rPr>
          <w:rFonts w:ascii="Times New Roman" w:eastAsia="Times New Roman" w:hAnsi="Times New Roman" w:cs="Times New Roman"/>
          <w:b/>
          <w:bCs/>
          <w:color w:val="0000CC"/>
          <w:sz w:val="28"/>
          <w:szCs w:val="24"/>
          <w:lang w:val="en-US"/>
        </w:rPr>
        <w:t>Bilbordima promovišu</w:t>
      </w:r>
      <w:r w:rsidRPr="006F6B39">
        <w:rPr>
          <w:rFonts w:ascii="Times New Roman" w:eastAsia="Times New Roman" w:hAnsi="Times New Roman" w:cs="Times New Roman"/>
          <w:b/>
          <w:bCs/>
          <w:color w:val="0000CC"/>
          <w:sz w:val="28"/>
          <w:szCs w:val="24"/>
          <w:lang w:val="en-US"/>
        </w:rPr>
        <w:t xml:space="preserve"> najbolje učenike</w:t>
      </w:r>
    </w:p>
    <w:p w:rsidR="006F6B39" w:rsidRDefault="006F6B39" w:rsidP="006F6B39">
      <w:pPr>
        <w:spacing w:after="0" w:line="240" w:lineRule="auto"/>
        <w:ind w:firstLine="720"/>
        <w:jc w:val="both"/>
        <w:rPr>
          <w:rFonts w:ascii="Times New Roman" w:eastAsia="Times New Roman" w:hAnsi="Times New Roman" w:cs="Times New Roman"/>
          <w:bCs/>
          <w:sz w:val="24"/>
          <w:szCs w:val="24"/>
          <w:lang w:val="en-US"/>
        </w:rPr>
      </w:pPr>
    </w:p>
    <w:p w:rsidR="006F6B39" w:rsidRPr="006F6B39" w:rsidRDefault="006F6B39" w:rsidP="006F6B39">
      <w:pPr>
        <w:spacing w:after="0" w:line="240" w:lineRule="auto"/>
        <w:ind w:firstLine="720"/>
        <w:jc w:val="both"/>
        <w:rPr>
          <w:rFonts w:ascii="Times New Roman" w:eastAsia="Times New Roman" w:hAnsi="Times New Roman" w:cs="Times New Roman"/>
          <w:bCs/>
          <w:sz w:val="24"/>
          <w:szCs w:val="24"/>
          <w:lang w:val="en-US"/>
        </w:rPr>
      </w:pPr>
      <w:r w:rsidRPr="006F6B39">
        <w:rPr>
          <w:rFonts w:ascii="Times New Roman" w:eastAsia="Times New Roman" w:hAnsi="Times New Roman" w:cs="Times New Roman"/>
          <w:bCs/>
          <w:sz w:val="24"/>
          <w:szCs w:val="24"/>
          <w:lang w:val="en-US"/>
        </w:rPr>
        <w:t xml:space="preserve">Predsednik Udruženja za promociju društvene odgovornosti Aleksandar Savanović najavio je da će u četiri lokalne samouprave na bilbordima biti promovisano više od 130 učenika osnovnih i srednjih škola, koje su kandidovale njihove škole na osnovu uspeha postignutih ove godine, a žiri </w:t>
      </w:r>
      <w:r w:rsidRPr="006F6B39">
        <w:rPr>
          <w:rFonts w:ascii="Times New Roman" w:eastAsia="Times New Roman" w:hAnsi="Times New Roman" w:cs="Times New Roman"/>
          <w:bCs/>
          <w:sz w:val="24"/>
          <w:szCs w:val="24"/>
          <w:lang w:val="en-US"/>
        </w:rPr>
        <w:lastRenderedPageBreak/>
        <w:t>projekta izabrao da se nađu na bilbordima u Novom Sadu, Sremskim Karlovcima, Srbobranu i Temerinu. "Značajno što su u projekat uključene i lokalne samouprave, jer je borba za promociju znanja, kao jedne od osnovnih vrednosti društva koje želi da se razvija i napreduje, sistemski zadatak, a ne posao pojedinca", rekao je Savanović.</w:t>
      </w:r>
    </w:p>
    <w:p w:rsidR="006F6B39" w:rsidRPr="006F6B39" w:rsidRDefault="006F6B39" w:rsidP="006F6B39">
      <w:pPr>
        <w:spacing w:after="0" w:line="240" w:lineRule="auto"/>
        <w:ind w:firstLine="720"/>
        <w:jc w:val="both"/>
        <w:rPr>
          <w:rFonts w:ascii="Times New Roman" w:eastAsia="Times New Roman" w:hAnsi="Times New Roman" w:cs="Times New Roman"/>
          <w:bCs/>
          <w:sz w:val="24"/>
          <w:szCs w:val="24"/>
          <w:lang w:val="en-US"/>
        </w:rPr>
      </w:pPr>
      <w:r w:rsidRPr="006F6B39">
        <w:rPr>
          <w:rFonts w:ascii="Times New Roman" w:eastAsia="Times New Roman" w:hAnsi="Times New Roman" w:cs="Times New Roman"/>
          <w:bCs/>
          <w:sz w:val="24"/>
          <w:szCs w:val="24"/>
          <w:lang w:val="en-US"/>
        </w:rPr>
        <w:t>Projekat "Učim+Znam=Vredim", koji na bilbordima promoviše najbolje učenike osnovnih i srednjih škola, koji su osvajali jedno od prva tri mesta na međunarodnim i republičkim takmičenjima, započet je 2015. godine u Novom Sadu kada je na 14 bilborda predstavljeno 30 učenika.</w:t>
      </w:r>
    </w:p>
    <w:p w:rsidR="00957CA9" w:rsidRDefault="00957CA9"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57CA9" w:rsidRPr="003C3B60" w:rsidRDefault="003C3B60" w:rsidP="00957CA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 xml:space="preserve">Vrbas: </w:t>
      </w:r>
      <w:r w:rsidR="00957CA9" w:rsidRPr="003C3B60">
        <w:rPr>
          <w:rFonts w:ascii="Times New Roman" w:eastAsia="Times New Roman" w:hAnsi="Times New Roman" w:cs="Times New Roman"/>
          <w:b/>
          <w:bCs/>
          <w:noProof/>
          <w:color w:val="0000CC"/>
          <w:sz w:val="28"/>
          <w:szCs w:val="24"/>
          <w:lang w:val="en-US"/>
        </w:rPr>
        <w:t>Gradi se igralište za decu sa posebnim potrebama</w:t>
      </w:r>
    </w:p>
    <w:p w:rsidR="006F6B39" w:rsidRDefault="006F6B39" w:rsidP="00957CA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6F6B39" w:rsidRDefault="00957CA9" w:rsidP="006F6B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F6B39">
        <w:rPr>
          <w:rFonts w:ascii="Times New Roman" w:eastAsia="Times New Roman" w:hAnsi="Times New Roman" w:cs="Times New Roman"/>
          <w:bCs/>
          <w:noProof/>
          <w:sz w:val="24"/>
          <w:szCs w:val="24"/>
          <w:lang w:val="en-US"/>
        </w:rPr>
        <w:t>U neposrednoj blizini Autobuske stanice u Vrbasu, u toku su radovi na izgradnji dečjeg igrališta. Deca iz tog mesta dobiće oko 400 kvadrata prostora za igru, a ono što će ovo igralište razlikovati od ostalih je to što će jedan deo biti prilagođen za decu sa posebnim potrebama.</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"U okviru tog igrališta biće i fitnes sprave za decu. To su simulatori njihanja, jahanja, hodaja, kao i tvister i veliki točak koji služe za razvijanje motoričke sposobnosti dece. U drugom delu igrališta biće postavljen regularan mobilijar koji zadovoljava naše bezbednosne standarde", rekao je Igor Milović, načelnik Odeljenja za komunalne i građevinske poslove opštine Vrbas.</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Sprave prilagođene za decu sa posebnim potrebama biće postavljene na sigurnosnoj gumenoj podlozi. Pored fitnes-sprava koje služe za razvijanje motoričkih sposobnosti, naći će se ljuljaška "gnezdo" i vrteška "separe" koje su prilagođene tako da deca sa posebnim potrebama mogu što sigurnije i udobnije da uživaju u igri i zabavi.</w:t>
      </w:r>
    </w:p>
    <w:p w:rsidR="00957CA9" w:rsidRPr="00957CA9" w:rsidRDefault="00957CA9" w:rsidP="006F6B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57CA9">
        <w:rPr>
          <w:rFonts w:ascii="Times New Roman" w:eastAsia="Times New Roman" w:hAnsi="Times New Roman" w:cs="Times New Roman"/>
          <w:bCs/>
          <w:noProof/>
          <w:sz w:val="24"/>
          <w:szCs w:val="24"/>
          <w:lang w:val="en-US"/>
        </w:rPr>
        <w:t>"Ovo će mnogo značiti naravno pošto je prvo igralište ovakovog tipa u opštini Vrbas. Takođe, mnogo znači i to što je opština Vrbas uvidela značaj ovakvog igrališta za decu sa psihičkim ili fizičkim invaliditetom koje će na kreativan način značiti kako njima, tako i njihovim roditeljima", rekla je Aleksandra Bajić, predsednica Udruženja za pomoć mentalno nedovoljno razvijenim osobama "Kućica" Vrbas</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Izgradnja igrališta se u potpunosti finansira donacijom iz Turske. Završetak radova na izgradnji igrališta očekuje se krajem septembra.</w:t>
      </w:r>
    </w:p>
    <w:p w:rsidR="00867CEA" w:rsidRPr="00957CA9" w:rsidRDefault="00867CEA" w:rsidP="00867CE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57CA9" w:rsidRPr="003C3B60" w:rsidRDefault="00957CA9" w:rsidP="00957CA9">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3C3B60">
        <w:rPr>
          <w:rFonts w:ascii="Times New Roman" w:eastAsia="Times New Roman" w:hAnsi="Times New Roman" w:cs="Times New Roman"/>
          <w:b/>
          <w:bCs/>
          <w:noProof/>
          <w:color w:val="0000CC"/>
          <w:sz w:val="28"/>
          <w:szCs w:val="24"/>
          <w:lang w:val="en-US"/>
        </w:rPr>
        <w:t>Radionice izrade lampiona na Brod Teatru</w:t>
      </w:r>
    </w:p>
    <w:p w:rsidR="006F6B39" w:rsidRDefault="006F6B39" w:rsidP="00957CA9">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57CA9" w:rsidRPr="00957CA9" w:rsidRDefault="00957CA9" w:rsidP="006F6B39">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F6B39">
        <w:rPr>
          <w:rFonts w:ascii="Times New Roman" w:eastAsia="Times New Roman" w:hAnsi="Times New Roman" w:cs="Times New Roman"/>
          <w:bCs/>
          <w:noProof/>
          <w:sz w:val="24"/>
          <w:szCs w:val="24"/>
          <w:lang w:val="en-US"/>
        </w:rPr>
        <w:t>Na Brod Teatru Studentskog</w:t>
      </w:r>
      <w:r w:rsidR="006F6B39">
        <w:rPr>
          <w:rFonts w:ascii="Times New Roman" w:eastAsia="Times New Roman" w:hAnsi="Times New Roman" w:cs="Times New Roman"/>
          <w:bCs/>
          <w:noProof/>
          <w:sz w:val="24"/>
          <w:szCs w:val="24"/>
          <w:lang w:val="en-US"/>
        </w:rPr>
        <w:t xml:space="preserve"> kulturnog centra Novi Sad u utorak</w:t>
      </w:r>
      <w:r w:rsidRPr="006F6B39">
        <w:rPr>
          <w:rFonts w:ascii="Times New Roman" w:eastAsia="Times New Roman" w:hAnsi="Times New Roman" w:cs="Times New Roman"/>
          <w:bCs/>
          <w:noProof/>
          <w:sz w:val="24"/>
          <w:szCs w:val="24"/>
          <w:lang w:val="en-US"/>
        </w:rPr>
        <w:t xml:space="preserve"> od 17.30 do 20 č</w:t>
      </w:r>
      <w:r w:rsidR="006F6B39">
        <w:rPr>
          <w:rFonts w:ascii="Times New Roman" w:eastAsia="Times New Roman" w:hAnsi="Times New Roman" w:cs="Times New Roman"/>
          <w:bCs/>
          <w:noProof/>
          <w:sz w:val="24"/>
          <w:szCs w:val="24"/>
          <w:lang w:val="en-US"/>
        </w:rPr>
        <w:t xml:space="preserve">asova Centar "Žil Vern" organizovao </w:t>
      </w:r>
      <w:r w:rsidRPr="006F6B39">
        <w:rPr>
          <w:rFonts w:ascii="Times New Roman" w:eastAsia="Times New Roman" w:hAnsi="Times New Roman" w:cs="Times New Roman"/>
          <w:bCs/>
          <w:noProof/>
          <w:sz w:val="24"/>
          <w:szCs w:val="24"/>
          <w:lang w:val="en-US"/>
        </w:rPr>
        <w:t>je radionicu izrade ukrasnih lampiona.</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Radionice će biti realizovane i 7. i 8. septembra, u istom terminu, a program je besplatan za sve zainteresovane.</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Za izradu jednog jednostavnijeg lampiona potrebno je prisustvo na tri radionice. Oni koji žele da naprave nešto komplikovanije lampione, potrebno je da pozovu u pomoć porodicu ili prijatelje i sa njima zajedno napraviti jedan veliki ukras</w:t>
      </w:r>
      <w:r w:rsidR="006F6B39">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Brod Teatar nalazi se na Beogradskom keju, pored mosta Duga.</w:t>
      </w:r>
    </w:p>
    <w:p w:rsidR="00957CA9" w:rsidRDefault="00957CA9"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27F30" w:rsidRPr="00B27F30" w:rsidRDefault="00B27F30" w:rsidP="00B27F30">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27F30">
        <w:rPr>
          <w:rFonts w:ascii="Times New Roman" w:eastAsia="Times New Roman" w:hAnsi="Times New Roman" w:cs="Times New Roman"/>
          <w:b/>
          <w:bCs/>
          <w:noProof/>
          <w:color w:val="0000CC"/>
          <w:sz w:val="28"/>
          <w:szCs w:val="24"/>
          <w:lang w:val="en-US"/>
        </w:rPr>
        <w:t>Pomoć prvacima da bezbedno stignu do škole</w:t>
      </w:r>
    </w:p>
    <w:p w:rsidR="00B27F30" w:rsidRDefault="00B27F30" w:rsidP="00B27F3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27F30" w:rsidRPr="00957CA9" w:rsidRDefault="00B27F30" w:rsidP="00B27F30">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6F6B39">
        <w:rPr>
          <w:rFonts w:ascii="Times New Roman" w:eastAsia="Times New Roman" w:hAnsi="Times New Roman" w:cs="Times New Roman"/>
          <w:bCs/>
          <w:noProof/>
          <w:sz w:val="24"/>
          <w:szCs w:val="24"/>
          <w:lang w:val="en-US"/>
        </w:rPr>
        <w:t>U cilju veće bezbednosti đaka na početku školske godine, ispred svih škola u staropazovačkoj opštini sprovodi se akcija "Bezbednost dece u saobraćaju".</w:t>
      </w:r>
      <w:r>
        <w:rPr>
          <w:rFonts w:ascii="Times New Roman" w:eastAsia="Times New Roman" w:hAnsi="Times New Roman" w:cs="Times New Roman"/>
          <w:bCs/>
          <w:noProof/>
          <w:sz w:val="24"/>
          <w:szCs w:val="24"/>
          <w:lang w:val="en-US"/>
        </w:rPr>
        <w:t xml:space="preserve"> </w:t>
      </w:r>
      <w:r w:rsidRPr="00957CA9">
        <w:rPr>
          <w:rFonts w:ascii="Times New Roman" w:eastAsia="Times New Roman" w:hAnsi="Times New Roman" w:cs="Times New Roman"/>
          <w:bCs/>
          <w:noProof/>
          <w:sz w:val="24"/>
          <w:szCs w:val="24"/>
          <w:lang w:val="en-US"/>
        </w:rPr>
        <w:t>Pripadnici policije i volonteri Crvenog krsta pomažu đacima, posebno prvacima, da bezbedno stignu do škole.</w:t>
      </w:r>
      <w:r>
        <w:rPr>
          <w:rFonts w:ascii="Times New Roman" w:eastAsia="Times New Roman" w:hAnsi="Times New Roman" w:cs="Times New Roman"/>
          <w:bCs/>
          <w:noProof/>
          <w:sz w:val="24"/>
          <w:szCs w:val="24"/>
          <w:lang w:val="en-US"/>
        </w:rPr>
        <w:tab/>
      </w:r>
      <w:r w:rsidRPr="00957CA9">
        <w:t xml:space="preserve"> </w:t>
      </w:r>
      <w:hyperlink r:id="rId20" w:history="1">
        <w:r w:rsidRPr="00F015C6">
          <w:rPr>
            <w:rStyle w:val="Hyperlink"/>
            <w:rFonts w:ascii="Times New Roman" w:eastAsia="Times New Roman" w:hAnsi="Times New Roman" w:cs="Times New Roman"/>
            <w:bCs/>
            <w:noProof/>
            <w:sz w:val="24"/>
            <w:szCs w:val="24"/>
            <w:lang w:val="en-US"/>
          </w:rPr>
          <w:t>https://www.youtube.com/watch?v=vU6EeYgZyKQ</w:t>
        </w:r>
      </w:hyperlink>
      <w:r>
        <w:rPr>
          <w:rFonts w:ascii="Times New Roman" w:eastAsia="Times New Roman" w:hAnsi="Times New Roman" w:cs="Times New Roman"/>
          <w:bCs/>
          <w:noProof/>
          <w:sz w:val="24"/>
          <w:szCs w:val="24"/>
          <w:lang w:val="en-US"/>
        </w:rPr>
        <w:t xml:space="preserve"> </w:t>
      </w:r>
    </w:p>
    <w:p w:rsidR="005D6C06" w:rsidRPr="007A4008" w:rsidRDefault="005D6C06" w:rsidP="005D6C0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5D6C06">
        <w:rPr>
          <w:rFonts w:ascii="Times New Roman" w:eastAsia="Times New Roman" w:hAnsi="Times New Roman" w:cs="Times New Roman"/>
          <w:bCs/>
          <w:noProof/>
          <w:sz w:val="24"/>
          <w:szCs w:val="24"/>
          <w:lang w:val="en-US"/>
        </w:rPr>
        <w:br/>
      </w:r>
      <w:r w:rsidRPr="007A4008">
        <w:rPr>
          <w:rFonts w:ascii="Times New Roman" w:eastAsia="Times New Roman" w:hAnsi="Times New Roman" w:cs="Times New Roman"/>
          <w:b/>
          <w:bCs/>
          <w:noProof/>
          <w:color w:val="0000CC"/>
          <w:sz w:val="28"/>
          <w:szCs w:val="24"/>
          <w:lang w:val="en-US"/>
        </w:rPr>
        <w:t>Vulin uručio donaciju za školovanje dece oštećenog vida</w:t>
      </w:r>
    </w:p>
    <w:p w:rsidR="005D6C06" w:rsidRDefault="005D6C06" w:rsidP="005D6C0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D6C06" w:rsidRDefault="005D6C06" w:rsidP="005D6C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6C06">
        <w:rPr>
          <w:rFonts w:ascii="Times New Roman" w:eastAsia="Times New Roman" w:hAnsi="Times New Roman" w:cs="Times New Roman"/>
          <w:bCs/>
          <w:noProof/>
          <w:sz w:val="24"/>
          <w:szCs w:val="24"/>
          <w:lang w:val="en-US"/>
        </w:rPr>
        <w:t xml:space="preserve">Ministar za rad, zapošljavanje, boračka i socijalna pitanja </w:t>
      </w:r>
      <w:r>
        <w:rPr>
          <w:rFonts w:ascii="Times New Roman" w:eastAsia="Times New Roman" w:hAnsi="Times New Roman" w:cs="Times New Roman"/>
          <w:bCs/>
          <w:noProof/>
          <w:sz w:val="24"/>
          <w:szCs w:val="24"/>
          <w:lang w:val="en-US"/>
        </w:rPr>
        <w:t xml:space="preserve">Aleksandar Vulin uručio je u utorak </w:t>
      </w:r>
      <w:r w:rsidRPr="005D6C06">
        <w:rPr>
          <w:rFonts w:ascii="Times New Roman" w:eastAsia="Times New Roman" w:hAnsi="Times New Roman" w:cs="Times New Roman"/>
          <w:bCs/>
          <w:noProof/>
          <w:sz w:val="24"/>
          <w:szCs w:val="24"/>
          <w:lang w:val="en-US"/>
        </w:rPr>
        <w:t>Medicinskoj školi "Beograd" donaciju namenjenu odeljenjima koja školuju fizioterapeute oštećenog vida, poručujući da država podjednako brine i o obrazovanju i o zapošljavanju osoba sa invaliditetom.</w:t>
      </w:r>
      <w:r>
        <w:rPr>
          <w:rFonts w:ascii="Times New Roman" w:eastAsia="Times New Roman" w:hAnsi="Times New Roman" w:cs="Times New Roman"/>
          <w:bCs/>
          <w:noProof/>
          <w:sz w:val="24"/>
          <w:szCs w:val="24"/>
          <w:lang w:val="en-US"/>
        </w:rPr>
        <w:t xml:space="preserve"> </w:t>
      </w:r>
      <w:r w:rsidRPr="005D6C06">
        <w:rPr>
          <w:rFonts w:ascii="Times New Roman" w:eastAsia="Times New Roman" w:hAnsi="Times New Roman" w:cs="Times New Roman"/>
          <w:bCs/>
          <w:noProof/>
          <w:sz w:val="24"/>
          <w:szCs w:val="24"/>
          <w:lang w:val="en-US"/>
        </w:rPr>
        <w:t xml:space="preserve">Vulin kaže i da će se Ministarstvo za rad maksimalno truditi da sa Ministarstvom </w:t>
      </w:r>
      <w:r w:rsidRPr="005D6C06">
        <w:rPr>
          <w:rFonts w:ascii="Times New Roman" w:eastAsia="Times New Roman" w:hAnsi="Times New Roman" w:cs="Times New Roman"/>
          <w:bCs/>
          <w:noProof/>
          <w:sz w:val="24"/>
          <w:szCs w:val="24"/>
          <w:lang w:val="en-US"/>
        </w:rPr>
        <w:lastRenderedPageBreak/>
        <w:t>finansija pronađe odgovarajuća zakonska rešenja kojima će donatori biti pomognuti, a ne kažnjeni zbog toga što pomažu.</w:t>
      </w:r>
      <w:r>
        <w:rPr>
          <w:rFonts w:ascii="Times New Roman" w:eastAsia="Times New Roman" w:hAnsi="Times New Roman" w:cs="Times New Roman"/>
          <w:bCs/>
          <w:noProof/>
          <w:sz w:val="24"/>
          <w:szCs w:val="24"/>
          <w:lang w:val="en-US"/>
        </w:rPr>
        <w:t xml:space="preserve"> </w:t>
      </w:r>
      <w:r w:rsidRPr="005D6C06">
        <w:rPr>
          <w:rFonts w:ascii="Times New Roman" w:eastAsia="Times New Roman" w:hAnsi="Times New Roman" w:cs="Times New Roman"/>
          <w:bCs/>
          <w:noProof/>
          <w:sz w:val="24"/>
          <w:szCs w:val="24"/>
          <w:lang w:val="en-US"/>
        </w:rPr>
        <w:t>- Ovaj aparat je vredan 590.000 dinara, za njega je naš donator platio i porez i PDV kao da ga je nekom prodao - rekao je Vulin navodeći da bi donatori u Srbiji, kao i u većini zemalja u svetu, trebalo da budu podstaknuti da doniraju i pomažu onima kojima je pomoć potrebna, a da zbog toga ne budu "kažnjeni u finansijskom smislu".</w:t>
      </w:r>
    </w:p>
    <w:p w:rsidR="007A4008" w:rsidRDefault="007A4008"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A4008" w:rsidRPr="007A4008" w:rsidRDefault="007A4008" w:rsidP="007A4008">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A4008">
        <w:rPr>
          <w:rFonts w:ascii="Times New Roman" w:eastAsia="Times New Roman" w:hAnsi="Times New Roman" w:cs="Times New Roman"/>
          <w:b/>
          <w:bCs/>
          <w:noProof/>
          <w:color w:val="0000CC"/>
          <w:sz w:val="28"/>
          <w:szCs w:val="24"/>
          <w:lang w:val="en-US"/>
        </w:rPr>
        <w:t>Studenti žive i u hotelu!</w:t>
      </w:r>
    </w:p>
    <w:p w:rsidR="007A4008" w:rsidRDefault="007A4008" w:rsidP="007A400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A4008" w:rsidRDefault="007A4008" w:rsidP="007A400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A4008">
        <w:rPr>
          <w:rFonts w:ascii="Times New Roman" w:eastAsia="Times New Roman" w:hAnsi="Times New Roman" w:cs="Times New Roman"/>
          <w:bCs/>
          <w:noProof/>
          <w:sz w:val="24"/>
          <w:szCs w:val="24"/>
          <w:lang w:eastAsia="sr-Latn-RS"/>
        </w:rPr>
        <w:drawing>
          <wp:anchor distT="0" distB="0" distL="114300" distR="114300" simplePos="0" relativeHeight="251674624" behindDoc="1" locked="0" layoutInCell="1" allowOverlap="1" wp14:anchorId="1DB2FD76" wp14:editId="76B2578E">
            <wp:simplePos x="0" y="0"/>
            <wp:positionH relativeFrom="column">
              <wp:posOffset>4072890</wp:posOffset>
            </wp:positionH>
            <wp:positionV relativeFrom="paragraph">
              <wp:posOffset>182245</wp:posOffset>
            </wp:positionV>
            <wp:extent cx="2018030" cy="1343660"/>
            <wp:effectExtent l="0" t="0" r="1270" b="8890"/>
            <wp:wrapTight wrapText="bothSides">
              <wp:wrapPolygon edited="0">
                <wp:start x="0" y="0"/>
                <wp:lineTo x="0" y="21437"/>
                <wp:lineTo x="21410" y="21437"/>
                <wp:lineTo x="21410" y="0"/>
                <wp:lineTo x="0" y="0"/>
              </wp:wrapPolygon>
            </wp:wrapTight>
            <wp:docPr id="22" name="Picture 22" descr="Dvokrevetna soba košta oko 200 ev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vokrevetna soba košta oko 200 evra"/>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18030" cy="1343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4008">
        <w:rPr>
          <w:rFonts w:ascii="Times New Roman" w:eastAsia="Times New Roman" w:hAnsi="Times New Roman" w:cs="Times New Roman"/>
          <w:bCs/>
          <w:noProof/>
          <w:sz w:val="24"/>
          <w:szCs w:val="24"/>
          <w:lang w:val="en-US"/>
        </w:rPr>
        <w:t>Počela je trka za mesto u nekom od studentskih domova, a mnogi od akademaca koji ne budu na listi tokom studiranja boraviće u - hotelu.</w:t>
      </w:r>
      <w:r>
        <w:rPr>
          <w:rFonts w:ascii="Times New Roman" w:eastAsia="Times New Roman" w:hAnsi="Times New Roman" w:cs="Times New Roman"/>
          <w:bCs/>
          <w:noProof/>
          <w:sz w:val="24"/>
          <w:szCs w:val="24"/>
          <w:lang w:val="en-US"/>
        </w:rPr>
        <w:t xml:space="preserve"> </w:t>
      </w:r>
      <w:r w:rsidRPr="007A4008">
        <w:rPr>
          <w:rFonts w:ascii="Times New Roman" w:eastAsia="Times New Roman" w:hAnsi="Times New Roman" w:cs="Times New Roman"/>
          <w:bCs/>
          <w:noProof/>
          <w:sz w:val="24"/>
          <w:szCs w:val="24"/>
          <w:lang w:val="en-US"/>
        </w:rPr>
        <w:t>Na prvi pogled zvuči malo čudno, ali život u nekom od hotela u centru grada isplati se više nego najam stana, jer su za mesec dana njihovi troškovi oko 200 evra ako su u jednosobnoj, a 100 evra u dvosobnoj sobi!</w:t>
      </w:r>
      <w:r>
        <w:rPr>
          <w:rFonts w:ascii="Times New Roman" w:eastAsia="Times New Roman" w:hAnsi="Times New Roman" w:cs="Times New Roman"/>
          <w:bCs/>
          <w:noProof/>
          <w:sz w:val="24"/>
          <w:szCs w:val="24"/>
          <w:lang w:val="en-US"/>
        </w:rPr>
        <w:t xml:space="preserve"> </w:t>
      </w:r>
      <w:r w:rsidRPr="007A4008">
        <w:rPr>
          <w:rFonts w:ascii="Times New Roman" w:eastAsia="Times New Roman" w:hAnsi="Times New Roman" w:cs="Times New Roman"/>
          <w:bCs/>
          <w:noProof/>
          <w:sz w:val="24"/>
          <w:szCs w:val="24"/>
          <w:lang w:val="en-US"/>
        </w:rPr>
        <w:t>Na drugoj strani iznajmljivanje jednosobnog stana u nekom od beogradskih naselja retko kad košta manje od 200 evra, i to bez troškova komunalija, dok ta suma zimi raste zbog veće potrošnje električne energije.</w:t>
      </w:r>
      <w:r>
        <w:rPr>
          <w:rFonts w:ascii="Times New Roman" w:eastAsia="Times New Roman" w:hAnsi="Times New Roman" w:cs="Times New Roman"/>
          <w:bCs/>
          <w:noProof/>
          <w:sz w:val="24"/>
          <w:szCs w:val="24"/>
          <w:lang w:val="en-US"/>
        </w:rPr>
        <w:t xml:space="preserve"> </w:t>
      </w:r>
      <w:r w:rsidRPr="007A4008">
        <w:rPr>
          <w:rFonts w:ascii="Times New Roman" w:eastAsia="Times New Roman" w:hAnsi="Times New Roman" w:cs="Times New Roman"/>
          <w:bCs/>
          <w:noProof/>
          <w:sz w:val="24"/>
          <w:szCs w:val="24"/>
          <w:lang w:val="en-US"/>
        </w:rPr>
        <w:t>Među starim gradskim hotelima najatraktivniji studentima je "Slavija" gde je iznajmljivanje jednokrevetne sobe 23.000 dinara mesečno, a dvokrevetne 26.400.</w:t>
      </w:r>
    </w:p>
    <w:p w:rsidR="007A4008" w:rsidRPr="007A4008" w:rsidRDefault="007A4008" w:rsidP="007A4008">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A4008">
        <w:rPr>
          <w:rFonts w:ascii="Times New Roman" w:eastAsia="Times New Roman" w:hAnsi="Times New Roman" w:cs="Times New Roman"/>
          <w:bCs/>
          <w:noProof/>
          <w:sz w:val="24"/>
          <w:szCs w:val="24"/>
          <w:lang w:val="en-US"/>
        </w:rPr>
        <w:t>- U to su uračunati troškovi grejanja, struje, kao i menjanja posteljine i čišćenja sobe jednom nedeljno. Neki žive sami, dok oni koji dele sobu i troškove sa cimerom još jeftinije prolaze. Zato je od oktobra, kad počnu predavanja, veći deo hotelskog kapaci</w:t>
      </w:r>
      <w:r>
        <w:rPr>
          <w:rFonts w:ascii="Times New Roman" w:eastAsia="Times New Roman" w:hAnsi="Times New Roman" w:cs="Times New Roman"/>
          <w:bCs/>
          <w:noProof/>
          <w:sz w:val="24"/>
          <w:szCs w:val="24"/>
          <w:lang w:val="en-US"/>
        </w:rPr>
        <w:t xml:space="preserve">teta popunjen studentima – kaže </w:t>
      </w:r>
      <w:r w:rsidRPr="007A4008">
        <w:rPr>
          <w:rFonts w:ascii="Times New Roman" w:eastAsia="Times New Roman" w:hAnsi="Times New Roman" w:cs="Times New Roman"/>
          <w:bCs/>
          <w:noProof/>
          <w:sz w:val="24"/>
          <w:szCs w:val="24"/>
          <w:lang w:val="en-US"/>
        </w:rPr>
        <w:t>Predrag Lazić, zadužen za zakup smeštaja ovog hotela.</w:t>
      </w:r>
      <w:r>
        <w:rPr>
          <w:rFonts w:ascii="Times New Roman" w:eastAsia="Times New Roman" w:hAnsi="Times New Roman" w:cs="Times New Roman"/>
          <w:bCs/>
          <w:noProof/>
          <w:sz w:val="24"/>
          <w:szCs w:val="24"/>
          <w:lang w:val="en-US"/>
        </w:rPr>
        <w:t xml:space="preserve"> </w:t>
      </w:r>
      <w:r w:rsidRPr="007A4008">
        <w:rPr>
          <w:rFonts w:ascii="Times New Roman" w:eastAsia="Times New Roman" w:hAnsi="Times New Roman" w:cs="Times New Roman"/>
          <w:bCs/>
          <w:noProof/>
          <w:sz w:val="24"/>
          <w:szCs w:val="24"/>
          <w:lang w:val="en-US"/>
        </w:rPr>
        <w:t>U 14 kvadratnih metara staje samo ono najosnovnije. Pa ipak, studentima je i to dovoljno.</w:t>
      </w:r>
      <w:r>
        <w:rPr>
          <w:rFonts w:ascii="Times New Roman" w:eastAsia="Times New Roman" w:hAnsi="Times New Roman" w:cs="Times New Roman"/>
          <w:bCs/>
          <w:noProof/>
          <w:sz w:val="24"/>
          <w:szCs w:val="24"/>
          <w:lang w:val="en-US"/>
        </w:rPr>
        <w:t xml:space="preserve"> </w:t>
      </w:r>
      <w:r w:rsidRPr="007A4008">
        <w:rPr>
          <w:rFonts w:ascii="Times New Roman" w:eastAsia="Times New Roman" w:hAnsi="Times New Roman" w:cs="Times New Roman"/>
          <w:bCs/>
          <w:noProof/>
          <w:sz w:val="24"/>
          <w:szCs w:val="24"/>
          <w:lang w:val="en-US"/>
        </w:rPr>
        <w:t>- U poslednje tri godine sve više akademaca se odlučuje za ovakav vid smeštaja tokom studija. Najviše ih je od oktobra do decembra i od januara do maja - objašnjava menadžer prodaje Jelena Smiljanić Đorđević.</w:t>
      </w:r>
    </w:p>
    <w:p w:rsidR="009D70D4" w:rsidRPr="009D70D4" w:rsidRDefault="009D70D4"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D70D4" w:rsidRPr="009D70D4" w:rsidRDefault="009D70D4" w:rsidP="009D70D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Nikad</w:t>
      </w:r>
      <w:r w:rsidRPr="009D70D4">
        <w:rPr>
          <w:rFonts w:ascii="Times New Roman" w:eastAsia="Times New Roman" w:hAnsi="Times New Roman" w:cs="Times New Roman"/>
          <w:b/>
          <w:bCs/>
          <w:noProof/>
          <w:color w:val="0000CC"/>
          <w:sz w:val="28"/>
          <w:szCs w:val="24"/>
          <w:lang w:val="en-US"/>
        </w:rPr>
        <w:t xml:space="preserve"> manje dece u školama</w:t>
      </w:r>
    </w:p>
    <w:p w:rsidR="00867CEA" w:rsidRDefault="00867CEA" w:rsidP="009D70D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D70D4" w:rsidRPr="009D70D4" w:rsidRDefault="009D70D4" w:rsidP="00867C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D70D4">
        <w:rPr>
          <w:rFonts w:ascii="Times New Roman" w:eastAsia="Times New Roman" w:hAnsi="Times New Roman" w:cs="Times New Roman"/>
          <w:bCs/>
          <w:noProof/>
          <w:sz w:val="24"/>
          <w:szCs w:val="24"/>
          <w:lang w:val="en-US"/>
        </w:rPr>
        <w:t>Trgovište drži neslavan rekord po malom broju upisanih prvaka, svega 36, a da će biti sve gore, govori i podatak da je u vrtićima samo 28 predškolske dece.</w:t>
      </w:r>
      <w:r w:rsidR="00867CEA">
        <w:rPr>
          <w:rFonts w:ascii="Times New Roman" w:eastAsia="Times New Roman" w:hAnsi="Times New Roman" w:cs="Times New Roman"/>
          <w:bCs/>
          <w:noProof/>
          <w:sz w:val="24"/>
          <w:szCs w:val="24"/>
          <w:lang w:val="en-US"/>
        </w:rPr>
        <w:t xml:space="preserve"> </w:t>
      </w:r>
      <w:r w:rsidRPr="009D70D4">
        <w:rPr>
          <w:rFonts w:ascii="Times New Roman" w:eastAsia="Times New Roman" w:hAnsi="Times New Roman" w:cs="Times New Roman"/>
          <w:bCs/>
          <w:noProof/>
          <w:sz w:val="24"/>
          <w:szCs w:val="24"/>
          <w:lang w:val="en-US"/>
        </w:rPr>
        <w:t>Svadbe i plač beba prava su retkost u najnerazvijenijoj opštini u Srbiji, a klupe u školama, pogotovo seoskim, sve su praznije. Pored neslavnog rekorda u broju đaka prvaka, oboren je još jedan negativan rekord - Osnovna škola “Branko Radičević” prvi put je spala na manje od 200 učenika - ima ih 198.</w:t>
      </w:r>
      <w:r w:rsidR="00867CEA">
        <w:rPr>
          <w:rFonts w:ascii="Times New Roman" w:eastAsia="Times New Roman" w:hAnsi="Times New Roman" w:cs="Times New Roman"/>
          <w:bCs/>
          <w:noProof/>
          <w:sz w:val="24"/>
          <w:szCs w:val="24"/>
          <w:lang w:val="en-US"/>
        </w:rPr>
        <w:t xml:space="preserve"> </w:t>
      </w:r>
      <w:r w:rsidRPr="009D70D4">
        <w:rPr>
          <w:rFonts w:ascii="Times New Roman" w:eastAsia="Times New Roman" w:hAnsi="Times New Roman" w:cs="Times New Roman"/>
          <w:bCs/>
          <w:noProof/>
          <w:sz w:val="24"/>
          <w:szCs w:val="24"/>
          <w:lang w:val="en-US"/>
        </w:rPr>
        <w:t>Zabrinjavajuća bela kuga više od tri decenije uzima danak, što za posledicu ima drastično smanjenje broja učenika i sve više “patuljastih” škola sa samo nekoliko đaka. Škola u Kalovu je zatvorena jer nema đaka. U četvororazrednoj školi u Zladovcu su samo učenik Stojadin Đorđević i učitelj Miloš Tašić. U Lesnici četvrti razred pohađa samo Damjan Manasijević, a predaje mu i propituje ga učitelj Nebojša Petrović. Sve je manje đaka zbog drastičnog pada nataliteta i izraženih migracija stanovništva - rekla je direktorka Mira Stanojević.</w:t>
      </w:r>
    </w:p>
    <w:p w:rsidR="00867CEA" w:rsidRPr="009D70D4" w:rsidRDefault="00867CEA" w:rsidP="00867CE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B47E4" w:rsidRPr="007A4008" w:rsidRDefault="00FB47E4" w:rsidP="00FB47E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A4008">
        <w:rPr>
          <w:rFonts w:ascii="Times New Roman" w:eastAsia="Times New Roman" w:hAnsi="Times New Roman" w:cs="Times New Roman"/>
          <w:b/>
          <w:bCs/>
          <w:noProof/>
          <w:color w:val="0000CC"/>
          <w:sz w:val="28"/>
          <w:szCs w:val="24"/>
          <w:lang w:val="en-US"/>
        </w:rPr>
        <w:t>Studenti u Svilajncu dobili po 50.000 dinara</w:t>
      </w:r>
    </w:p>
    <w:p w:rsidR="00FB47E4" w:rsidRDefault="00FB47E4" w:rsidP="00FB47E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B47E4" w:rsidRDefault="00FB47E4" w:rsidP="00FB47E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A4008">
        <w:rPr>
          <w:rFonts w:ascii="Times New Roman" w:eastAsia="Times New Roman" w:hAnsi="Times New Roman" w:cs="Times New Roman"/>
          <w:bCs/>
          <w:noProof/>
          <w:sz w:val="24"/>
          <w:szCs w:val="24"/>
          <w:lang w:val="en-US"/>
        </w:rPr>
        <w:t>Povodom početka školske godine opština Svilajnac je nagradila 61 studenta, koji imaju veći prosek od 9,00 sa po 50.000 dinara.</w:t>
      </w:r>
      <w:r>
        <w:rPr>
          <w:rFonts w:ascii="Times New Roman" w:eastAsia="Times New Roman" w:hAnsi="Times New Roman" w:cs="Times New Roman"/>
          <w:bCs/>
          <w:noProof/>
          <w:sz w:val="24"/>
          <w:szCs w:val="24"/>
          <w:lang w:val="en-US"/>
        </w:rPr>
        <w:t xml:space="preserve"> </w:t>
      </w:r>
      <w:r w:rsidRPr="007A4008">
        <w:rPr>
          <w:rFonts w:ascii="Times New Roman" w:eastAsia="Times New Roman" w:hAnsi="Times New Roman" w:cs="Times New Roman"/>
          <w:bCs/>
          <w:noProof/>
          <w:sz w:val="24"/>
          <w:szCs w:val="24"/>
          <w:lang w:val="en-US"/>
        </w:rPr>
        <w:t>Svečanom koktelu u Prirodnjačkom centru Srbije prisustvovalo je nekoliko stotina učenika, studenata, učitelja, profesora.</w:t>
      </w:r>
      <w:r>
        <w:rPr>
          <w:rFonts w:ascii="Times New Roman" w:eastAsia="Times New Roman" w:hAnsi="Times New Roman" w:cs="Times New Roman"/>
          <w:bCs/>
          <w:noProof/>
          <w:sz w:val="24"/>
          <w:szCs w:val="24"/>
          <w:lang w:val="en-US"/>
        </w:rPr>
        <w:t xml:space="preserve"> </w:t>
      </w:r>
      <w:r w:rsidRPr="007A4008">
        <w:rPr>
          <w:rFonts w:ascii="Times New Roman" w:eastAsia="Times New Roman" w:hAnsi="Times New Roman" w:cs="Times New Roman"/>
          <w:bCs/>
          <w:noProof/>
          <w:sz w:val="24"/>
          <w:szCs w:val="24"/>
          <w:lang w:val="en-US"/>
        </w:rPr>
        <w:t>- Lokalna zajednica ima zadatak da ulaže u obrazovanje, a najbolji studenti iz Svilajnca su dokaz da u mlade i vredne ljude moramo ulagati, iako to možda nije naša zakonska obaveza, ali je naša dužnost - istakla  je u zamenica predsednika opštine Dragana Radević.</w:t>
      </w:r>
      <w:r>
        <w:rPr>
          <w:rFonts w:ascii="Times New Roman" w:eastAsia="Times New Roman" w:hAnsi="Times New Roman" w:cs="Times New Roman"/>
          <w:bCs/>
          <w:noProof/>
          <w:sz w:val="24"/>
          <w:szCs w:val="24"/>
          <w:lang w:val="en-US"/>
        </w:rPr>
        <w:t xml:space="preserve"> </w:t>
      </w:r>
      <w:r w:rsidRPr="007A4008">
        <w:rPr>
          <w:rFonts w:ascii="Times New Roman" w:eastAsia="Times New Roman" w:hAnsi="Times New Roman" w:cs="Times New Roman"/>
          <w:bCs/>
          <w:noProof/>
          <w:sz w:val="24"/>
          <w:szCs w:val="24"/>
          <w:lang w:val="en-US"/>
        </w:rPr>
        <w:t>U ime studenta zahvalila se Dragana Vučković iz Dublja, koja je na doktorskim studijama filologije.</w:t>
      </w:r>
    </w:p>
    <w:p w:rsidR="00FB47E4" w:rsidRPr="009D70D4" w:rsidRDefault="00FB47E4" w:rsidP="00FB47E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9D70D4" w:rsidRPr="009D70D4" w:rsidRDefault="009D70D4" w:rsidP="009D70D4">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9D70D4">
        <w:rPr>
          <w:rFonts w:ascii="Times New Roman" w:eastAsia="Times New Roman" w:hAnsi="Times New Roman" w:cs="Times New Roman"/>
          <w:b/>
          <w:bCs/>
          <w:noProof/>
          <w:color w:val="FF0000"/>
          <w:sz w:val="28"/>
          <w:szCs w:val="24"/>
          <w:lang w:val="en-US"/>
        </w:rPr>
        <w:lastRenderedPageBreak/>
        <w:t>Prokuplje: Povređen maloletnik u tuči sa vršnjakom</w:t>
      </w:r>
    </w:p>
    <w:p w:rsidR="009D70D4" w:rsidRDefault="009D70D4" w:rsidP="009D70D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9D70D4" w:rsidRPr="009D70D4" w:rsidRDefault="009D70D4" w:rsidP="00867CEA">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9D70D4">
        <w:rPr>
          <w:rFonts w:ascii="Times New Roman" w:eastAsia="Times New Roman" w:hAnsi="Times New Roman" w:cs="Times New Roman"/>
          <w:bCs/>
          <w:noProof/>
          <w:sz w:val="24"/>
          <w:szCs w:val="24"/>
          <w:lang w:val="en-US"/>
        </w:rPr>
        <w:t>Učenik šestog razreda iz Prokuplja zadobio je povrede oka, u tuči koja se dogodila u školskom dvorištu Osnovne škole "Nikodije Stojanović Tatko".</w:t>
      </w:r>
      <w:r w:rsidR="00867CEA">
        <w:rPr>
          <w:rFonts w:ascii="Times New Roman" w:eastAsia="Times New Roman" w:hAnsi="Times New Roman" w:cs="Times New Roman"/>
          <w:bCs/>
          <w:noProof/>
          <w:sz w:val="24"/>
          <w:szCs w:val="24"/>
          <w:lang w:val="en-US"/>
        </w:rPr>
        <w:t xml:space="preserve"> </w:t>
      </w:r>
      <w:r w:rsidRPr="009D70D4">
        <w:rPr>
          <w:rFonts w:ascii="Times New Roman" w:eastAsia="Times New Roman" w:hAnsi="Times New Roman" w:cs="Times New Roman"/>
          <w:bCs/>
          <w:noProof/>
          <w:sz w:val="24"/>
          <w:szCs w:val="24"/>
          <w:lang w:val="en-US"/>
        </w:rPr>
        <w:t>Kako saznajemo, sukobu na školskom odmoru je predhodila kraća svađa i verbalni sukob, koji se ubrzo pretvorio u fizički obračun dvojice dečaka. Prema nepotvrđenim informacijama, jedan od dečaka koji je izvukao deblji kraj je nosio naočare, koje su pukle nakon koškanja i udarca drugog mališana i tom prilikom mu nanele povrede po licu i u predelu oka.</w:t>
      </w:r>
      <w:r w:rsidR="00867CEA">
        <w:rPr>
          <w:rFonts w:ascii="Times New Roman" w:eastAsia="Times New Roman" w:hAnsi="Times New Roman" w:cs="Times New Roman"/>
          <w:bCs/>
          <w:noProof/>
          <w:sz w:val="24"/>
          <w:szCs w:val="24"/>
          <w:lang w:val="en-US"/>
        </w:rPr>
        <w:t xml:space="preserve"> </w:t>
      </w:r>
      <w:r w:rsidRPr="009D70D4">
        <w:rPr>
          <w:rFonts w:ascii="Times New Roman" w:eastAsia="Times New Roman" w:hAnsi="Times New Roman" w:cs="Times New Roman"/>
          <w:bCs/>
          <w:noProof/>
          <w:sz w:val="24"/>
          <w:szCs w:val="24"/>
          <w:lang w:val="en-US"/>
        </w:rPr>
        <w:t>Intervenisala je Hitna služba Doma zdravlja u Prokuplju, koja je nakon ukazane pomoći na licu mesta, prevezla dečaka na Odeljenje urgentne medicine prokupačke bolnice “Dr Aleksa Savić”, gde je u toku dijagnostika.</w:t>
      </w:r>
    </w:p>
    <w:p w:rsidR="009D70D4" w:rsidRDefault="009D70D4" w:rsidP="00A1086C">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D6C06" w:rsidRPr="005D6C06" w:rsidRDefault="005D6C06" w:rsidP="005D6C06">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5D6C06">
        <w:rPr>
          <w:rFonts w:ascii="Times New Roman" w:eastAsia="Times New Roman" w:hAnsi="Times New Roman" w:cs="Times New Roman"/>
          <w:b/>
          <w:bCs/>
          <w:noProof/>
          <w:color w:val="FF0000"/>
          <w:sz w:val="28"/>
          <w:szCs w:val="24"/>
          <w:lang w:val="en-US"/>
        </w:rPr>
        <w:t>Inspekcija u OŠ "Nikolaj Velimirović" u Šapcu</w:t>
      </w:r>
    </w:p>
    <w:p w:rsidR="005D6C06" w:rsidRDefault="005D6C06" w:rsidP="005D6C0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5D6C06" w:rsidRDefault="005D6C06" w:rsidP="005D6C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6C06">
        <w:rPr>
          <w:rFonts w:ascii="Times New Roman" w:eastAsia="Times New Roman" w:hAnsi="Times New Roman" w:cs="Times New Roman"/>
          <w:bCs/>
          <w:noProof/>
          <w:sz w:val="24"/>
          <w:szCs w:val="24"/>
          <w:lang w:val="en-US"/>
        </w:rPr>
        <w:t>Ministarstvo prosvete, nauke i tehnološkog razvoja obaviće inspekcijski i stručno-pedagoški nadzor u OŠ "Nikolaj Velimirović" u Šapcu, nakon što je Jelena Gavrilović, majka đaka sa poteškoćama u razvoju, optužila rukovodstvo škole za diskriminaciju njenog deteta.</w:t>
      </w:r>
      <w:r>
        <w:rPr>
          <w:rFonts w:ascii="Times New Roman" w:eastAsia="Times New Roman" w:hAnsi="Times New Roman" w:cs="Times New Roman"/>
          <w:bCs/>
          <w:noProof/>
          <w:sz w:val="24"/>
          <w:szCs w:val="24"/>
          <w:lang w:val="en-US"/>
        </w:rPr>
        <w:t xml:space="preserve"> </w:t>
      </w:r>
      <w:r w:rsidRPr="005D6C06">
        <w:rPr>
          <w:rFonts w:ascii="Times New Roman" w:eastAsia="Times New Roman" w:hAnsi="Times New Roman" w:cs="Times New Roman"/>
          <w:bCs/>
          <w:noProof/>
          <w:sz w:val="24"/>
          <w:szCs w:val="24"/>
          <w:lang w:val="en-US"/>
        </w:rPr>
        <w:t>Ona je, kako je "Blic" već pisao, izjavila da je sina upisala u ovu školu još u junu, a dan uoči polaska deteta u prvi razred, iz škole su je pozvali na razgovor, gde su, kako tvrdi, sve učinili da ispiše dete i prebaci ga u drugu školu.</w:t>
      </w:r>
    </w:p>
    <w:p w:rsidR="005D6C06" w:rsidRPr="005D6C06" w:rsidRDefault="005D6C06" w:rsidP="005D6C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5D6C06">
        <w:rPr>
          <w:rFonts w:ascii="Times New Roman" w:eastAsia="Times New Roman" w:hAnsi="Times New Roman" w:cs="Times New Roman"/>
          <w:bCs/>
          <w:noProof/>
          <w:sz w:val="24"/>
          <w:szCs w:val="24"/>
          <w:lang w:val="en-US"/>
        </w:rPr>
        <w:t>Ovim povodom, saopštenjem se oglasilo i Ministarstvo prosvete, nauke i tehnološkog razvoja.</w:t>
      </w:r>
      <w:r>
        <w:rPr>
          <w:rFonts w:ascii="Times New Roman" w:eastAsia="Times New Roman" w:hAnsi="Times New Roman" w:cs="Times New Roman"/>
          <w:bCs/>
          <w:noProof/>
          <w:sz w:val="24"/>
          <w:szCs w:val="24"/>
          <w:lang w:val="en-US"/>
        </w:rPr>
        <w:t xml:space="preserve"> </w:t>
      </w:r>
      <w:r w:rsidRPr="005D6C06">
        <w:rPr>
          <w:rFonts w:ascii="Times New Roman" w:eastAsia="Times New Roman" w:hAnsi="Times New Roman" w:cs="Times New Roman"/>
          <w:bCs/>
          <w:noProof/>
          <w:sz w:val="24"/>
          <w:szCs w:val="24"/>
          <w:lang w:val="en-US"/>
        </w:rPr>
        <w:t>- U vezi sa slučajem u OŠ "Nikolaj Velimirović" u Šapcu i izjavom majke maloletnog učenika da ova škola nije htela da ga upiše jer je trebalo da nastavu prati po IOP-u, direktorka i pedagog škole dostavile su pisanu izjavu. Mada se ova informacija, koju je dostavila škola, bitno razlikuje od izjave majke, Ministarstvo će u skladu sa ovlašćenjima izvršiti inspekcijski i stručno-pedagoški nadzor u školi radi utvrdjivanja svih činjenica koje mogu biti od uticaja na ostvarivanje prava učenika - navodi se u saopštenju koje potpisuje Bogoljub Lazarević iz pomenutog ministarstva.</w:t>
      </w:r>
    </w:p>
    <w:p w:rsidR="00B27F30" w:rsidRDefault="00B27F30" w:rsidP="006F6B39">
      <w:pPr>
        <w:spacing w:after="0" w:line="240" w:lineRule="auto"/>
        <w:jc w:val="both"/>
        <w:rPr>
          <w:rFonts w:ascii="Times New Roman" w:eastAsia="Times New Roman" w:hAnsi="Times New Roman" w:cs="Times New Roman"/>
          <w:bCs/>
          <w:sz w:val="24"/>
          <w:szCs w:val="24"/>
          <w:lang w:val="en-US"/>
        </w:rPr>
      </w:pPr>
    </w:p>
    <w:p w:rsidR="005D6C06" w:rsidRPr="005D6C06" w:rsidRDefault="005D6C06" w:rsidP="005D6C06">
      <w:pPr>
        <w:spacing w:after="0" w:line="240" w:lineRule="auto"/>
        <w:jc w:val="center"/>
        <w:rPr>
          <w:rFonts w:ascii="Times New Roman" w:eastAsia="Times New Roman" w:hAnsi="Times New Roman" w:cs="Times New Roman"/>
          <w:b/>
          <w:bCs/>
          <w:color w:val="FF0000"/>
          <w:sz w:val="28"/>
          <w:szCs w:val="24"/>
          <w:lang w:val="en-US"/>
        </w:rPr>
      </w:pPr>
      <w:r w:rsidRPr="005D6C06">
        <w:rPr>
          <w:rFonts w:ascii="Times New Roman" w:eastAsia="Times New Roman" w:hAnsi="Times New Roman" w:cs="Times New Roman"/>
          <w:b/>
          <w:bCs/>
          <w:color w:val="FF0000"/>
          <w:sz w:val="28"/>
          <w:szCs w:val="24"/>
          <w:lang w:val="en-US"/>
        </w:rPr>
        <w:t>Obdukcija: Dečak se udavio</w:t>
      </w:r>
    </w:p>
    <w:p w:rsidR="005D6C06" w:rsidRDefault="005D6C06" w:rsidP="005D6C06">
      <w:pPr>
        <w:spacing w:after="0" w:line="240" w:lineRule="auto"/>
        <w:jc w:val="both"/>
        <w:rPr>
          <w:rFonts w:ascii="Times New Roman" w:eastAsia="Times New Roman" w:hAnsi="Times New Roman" w:cs="Times New Roman"/>
          <w:bCs/>
          <w:sz w:val="24"/>
          <w:szCs w:val="24"/>
          <w:lang w:val="en-US"/>
        </w:rPr>
      </w:pPr>
    </w:p>
    <w:p w:rsidR="005D6C06" w:rsidRPr="005D6C06" w:rsidRDefault="005D6C06" w:rsidP="005D6C06">
      <w:pPr>
        <w:spacing w:after="0" w:line="240" w:lineRule="auto"/>
        <w:ind w:firstLine="720"/>
        <w:jc w:val="both"/>
        <w:rPr>
          <w:rFonts w:ascii="Times New Roman" w:eastAsia="Times New Roman" w:hAnsi="Times New Roman" w:cs="Times New Roman"/>
          <w:bCs/>
          <w:sz w:val="24"/>
          <w:szCs w:val="24"/>
          <w:lang w:val="en-US"/>
        </w:rPr>
      </w:pPr>
      <w:r w:rsidRPr="005D6C06">
        <w:rPr>
          <w:rFonts w:ascii="Times New Roman" w:eastAsia="Times New Roman" w:hAnsi="Times New Roman" w:cs="Times New Roman"/>
          <w:bCs/>
          <w:sz w:val="24"/>
          <w:szCs w:val="24"/>
          <w:lang w:val="en-US"/>
        </w:rPr>
        <w:t>Obdukcija tela desetogodišnjeg dečaka Sejde M</w:t>
      </w:r>
      <w:r>
        <w:rPr>
          <w:rFonts w:ascii="Times New Roman" w:eastAsia="Times New Roman" w:hAnsi="Times New Roman" w:cs="Times New Roman"/>
          <w:bCs/>
          <w:sz w:val="24"/>
          <w:szCs w:val="24"/>
          <w:lang w:val="en-US"/>
        </w:rPr>
        <w:t xml:space="preserve">alićevića iz Niša, koji je </w:t>
      </w:r>
      <w:r w:rsidRPr="005D6C06">
        <w:rPr>
          <w:rFonts w:ascii="Times New Roman" w:eastAsia="Times New Roman" w:hAnsi="Times New Roman" w:cs="Times New Roman"/>
          <w:bCs/>
          <w:sz w:val="24"/>
          <w:szCs w:val="24"/>
          <w:lang w:val="en-US"/>
        </w:rPr>
        <w:t xml:space="preserve"> pronađen mrtav u Nišavi pokazala je da njegova smrt nije bila nasilna.</w:t>
      </w:r>
      <w:r>
        <w:rPr>
          <w:rFonts w:ascii="Times New Roman" w:eastAsia="Times New Roman" w:hAnsi="Times New Roman" w:cs="Times New Roman"/>
          <w:bCs/>
          <w:sz w:val="24"/>
          <w:szCs w:val="24"/>
          <w:lang w:val="en-US"/>
        </w:rPr>
        <w:t xml:space="preserve"> </w:t>
      </w:r>
      <w:r w:rsidRPr="005D6C06">
        <w:rPr>
          <w:rFonts w:ascii="Times New Roman" w:eastAsia="Times New Roman" w:hAnsi="Times New Roman" w:cs="Times New Roman"/>
          <w:bCs/>
          <w:sz w:val="24"/>
          <w:szCs w:val="24"/>
          <w:lang w:val="en-US"/>
        </w:rPr>
        <w:t>Kako "Blic" nezvanično saznaje obdukcija na niškom Institutu za sudsku medicinu je pokazala da na telu dečaka nije bilo sumnjivih povreda, kao i da je zvaničan uzrok smrti davljenje.</w:t>
      </w:r>
      <w:r>
        <w:rPr>
          <w:rFonts w:ascii="Times New Roman" w:eastAsia="Times New Roman" w:hAnsi="Times New Roman" w:cs="Times New Roman"/>
          <w:bCs/>
          <w:sz w:val="24"/>
          <w:szCs w:val="24"/>
          <w:lang w:val="en-US"/>
        </w:rPr>
        <w:t xml:space="preserve"> </w:t>
      </w:r>
      <w:r w:rsidRPr="005D6C06">
        <w:rPr>
          <w:rFonts w:ascii="Times New Roman" w:eastAsia="Times New Roman" w:hAnsi="Times New Roman" w:cs="Times New Roman"/>
          <w:bCs/>
          <w:sz w:val="24"/>
          <w:szCs w:val="24"/>
          <w:lang w:val="en-US"/>
        </w:rPr>
        <w:t>Telo dečaka koji je nestao u petak u naselju Beograd mala u Nišu,</w:t>
      </w:r>
      <w:r>
        <w:rPr>
          <w:rFonts w:ascii="Times New Roman" w:eastAsia="Times New Roman" w:hAnsi="Times New Roman" w:cs="Times New Roman"/>
          <w:bCs/>
          <w:sz w:val="24"/>
          <w:szCs w:val="24"/>
          <w:lang w:val="en-US"/>
        </w:rPr>
        <w:t xml:space="preserve"> </w:t>
      </w:r>
      <w:hyperlink r:id="rId22" w:history="1">
        <w:r w:rsidRPr="005D6C06">
          <w:rPr>
            <w:rStyle w:val="Hyperlink"/>
            <w:rFonts w:ascii="Times New Roman" w:eastAsia="Times New Roman" w:hAnsi="Times New Roman" w:cs="Times New Roman"/>
            <w:bCs/>
            <w:color w:val="auto"/>
            <w:sz w:val="24"/>
            <w:szCs w:val="24"/>
            <w:lang w:val="en-US"/>
          </w:rPr>
          <w:t xml:space="preserve">nađeno je </w:t>
        </w:r>
        <w:r>
          <w:rPr>
            <w:rStyle w:val="Hyperlink"/>
            <w:rFonts w:ascii="Times New Roman" w:eastAsia="Times New Roman" w:hAnsi="Times New Roman" w:cs="Times New Roman"/>
            <w:bCs/>
            <w:color w:val="auto"/>
            <w:sz w:val="24"/>
            <w:szCs w:val="24"/>
            <w:lang w:val="en-US"/>
          </w:rPr>
          <w:t>prek</w:t>
        </w:r>
        <w:r w:rsidRPr="005D6C06">
          <w:rPr>
            <w:rStyle w:val="Hyperlink"/>
            <w:rFonts w:ascii="Times New Roman" w:eastAsia="Times New Roman" w:hAnsi="Times New Roman" w:cs="Times New Roman"/>
            <w:bCs/>
            <w:color w:val="auto"/>
            <w:sz w:val="24"/>
            <w:szCs w:val="24"/>
            <w:lang w:val="en-US"/>
          </w:rPr>
          <w:t>juče </w:t>
        </w:r>
      </w:hyperlink>
      <w:r w:rsidRPr="005D6C06">
        <w:rPr>
          <w:rFonts w:ascii="Times New Roman" w:eastAsia="Times New Roman" w:hAnsi="Times New Roman" w:cs="Times New Roman"/>
          <w:bCs/>
          <w:sz w:val="24"/>
          <w:szCs w:val="24"/>
          <w:lang w:val="en-US"/>
        </w:rPr>
        <w:t>u blizini Medoševačkog mosta, gde je isplivalo iz Nišave.</w:t>
      </w:r>
      <w:r>
        <w:rPr>
          <w:rFonts w:ascii="Times New Roman" w:eastAsia="Times New Roman" w:hAnsi="Times New Roman" w:cs="Times New Roman"/>
          <w:bCs/>
          <w:sz w:val="24"/>
          <w:szCs w:val="24"/>
          <w:lang w:val="en-US"/>
        </w:rPr>
        <w:t xml:space="preserve"> </w:t>
      </w:r>
      <w:r w:rsidRPr="005D6C06">
        <w:rPr>
          <w:rFonts w:ascii="Times New Roman" w:eastAsia="Times New Roman" w:hAnsi="Times New Roman" w:cs="Times New Roman"/>
          <w:bCs/>
          <w:sz w:val="24"/>
          <w:szCs w:val="24"/>
          <w:lang w:val="en-US"/>
        </w:rPr>
        <w:t>Nastradali dečak je bio je učenik petog razreda Osnovne škole "Vuk Karaždić" iz Niša u koji je pošao dan pre neko što je nestao. Porodica je strahovala da je možda otet.</w:t>
      </w:r>
    </w:p>
    <w:p w:rsidR="005D6C06" w:rsidRDefault="005D6C06" w:rsidP="006F6B39">
      <w:pPr>
        <w:spacing w:after="0" w:line="240" w:lineRule="auto"/>
        <w:jc w:val="both"/>
        <w:rPr>
          <w:rFonts w:ascii="Times New Roman" w:eastAsia="Times New Roman" w:hAnsi="Times New Roman" w:cs="Times New Roman"/>
          <w:bCs/>
          <w:sz w:val="24"/>
          <w:szCs w:val="24"/>
          <w:lang w:val="en-US"/>
        </w:rPr>
      </w:pPr>
    </w:p>
    <w:p w:rsidR="006F6B39" w:rsidRPr="006F6B39" w:rsidRDefault="00B27F30" w:rsidP="006F6B39">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Velika Britanija: </w:t>
      </w:r>
      <w:r w:rsidR="006F6B39" w:rsidRPr="006F6B39">
        <w:rPr>
          <w:rFonts w:ascii="Times New Roman" w:eastAsia="Times New Roman" w:hAnsi="Times New Roman" w:cs="Times New Roman"/>
          <w:b/>
          <w:bCs/>
          <w:color w:val="FF0000"/>
          <w:sz w:val="28"/>
          <w:szCs w:val="24"/>
          <w:lang w:val="en-US"/>
        </w:rPr>
        <w:t>Adoslecenti najizloženiji zavisnosti o pornografiji.</w:t>
      </w:r>
    </w:p>
    <w:p w:rsidR="003C3B60" w:rsidRDefault="003C3B60" w:rsidP="003C3B60">
      <w:pPr>
        <w:spacing w:after="0" w:line="240" w:lineRule="auto"/>
        <w:ind w:firstLine="720"/>
        <w:jc w:val="both"/>
        <w:rPr>
          <w:rFonts w:ascii="Times New Roman" w:eastAsia="Times New Roman" w:hAnsi="Times New Roman" w:cs="Times New Roman"/>
          <w:bCs/>
          <w:sz w:val="24"/>
          <w:szCs w:val="24"/>
          <w:lang w:val="en-US"/>
        </w:rPr>
      </w:pPr>
    </w:p>
    <w:p w:rsidR="006F6B39" w:rsidRDefault="006F6B39" w:rsidP="003C3B60">
      <w:pPr>
        <w:spacing w:after="0" w:line="240" w:lineRule="auto"/>
        <w:ind w:firstLine="720"/>
        <w:jc w:val="both"/>
        <w:rPr>
          <w:rFonts w:ascii="Times New Roman" w:eastAsia="Times New Roman" w:hAnsi="Times New Roman" w:cs="Times New Roman"/>
          <w:bCs/>
          <w:sz w:val="24"/>
          <w:szCs w:val="24"/>
          <w:lang w:val="en-US"/>
        </w:rPr>
      </w:pPr>
      <w:r w:rsidRPr="006F6B39">
        <w:rPr>
          <w:rFonts w:ascii="Times New Roman" w:eastAsia="Times New Roman" w:hAnsi="Times New Roman" w:cs="Times New Roman"/>
          <w:bCs/>
          <w:sz w:val="24"/>
          <w:szCs w:val="24"/>
          <w:lang w:val="en-US"/>
        </w:rPr>
        <w:t>Britanski naučnici upozoravaju da su adoslecenti najizloženiji zavisnosti o pornografiji. Službeni podaci britanskog udruženja za mentalna oboljenja pokazuju da je čak devet od deset dečaka izloženo pornografiji pre navršene osamnaeste godine. Ni devojčice nisu pošteđene, pokazuju podaci - više od pola njih susreće se sa pornografijom u maloletnoj dobi.</w:t>
      </w:r>
      <w:r w:rsidR="003C3B60">
        <w:rPr>
          <w:rFonts w:ascii="Times New Roman" w:eastAsia="Times New Roman" w:hAnsi="Times New Roman" w:cs="Times New Roman"/>
          <w:bCs/>
          <w:sz w:val="24"/>
          <w:szCs w:val="24"/>
          <w:lang w:val="en-US"/>
        </w:rPr>
        <w:t xml:space="preserve"> </w:t>
      </w:r>
      <w:r w:rsidRPr="006F6B39">
        <w:rPr>
          <w:rFonts w:ascii="Times New Roman" w:eastAsia="Times New Roman" w:hAnsi="Times New Roman" w:cs="Times New Roman"/>
          <w:bCs/>
          <w:sz w:val="24"/>
          <w:szCs w:val="24"/>
          <w:lang w:val="en-US"/>
        </w:rPr>
        <w:t>U proseku, istraživanja pokazuju, dečaci prvi put gledaju pornografski film na internetu u dobi od 12 godina. Čak 71 odsto tinejdžera priznalo je da skriva sadržaj pretraživača na svojim kompjuterima od roditelja jer na njoj postoji nešto čega se srame. Službeni je stav britanskih psihijatara da su dečaci između 12 i 17 godina najizloženiji riziku da postanu zavisni o pornografiju.</w:t>
      </w:r>
    </w:p>
    <w:p w:rsidR="006F6B39" w:rsidRDefault="006F6B39" w:rsidP="003C3B60">
      <w:pPr>
        <w:spacing w:after="0" w:line="240" w:lineRule="auto"/>
        <w:ind w:firstLine="720"/>
        <w:jc w:val="both"/>
        <w:rPr>
          <w:rFonts w:ascii="Times New Roman" w:eastAsia="Times New Roman" w:hAnsi="Times New Roman" w:cs="Times New Roman"/>
          <w:bCs/>
          <w:sz w:val="24"/>
          <w:szCs w:val="24"/>
          <w:lang w:val="en-US"/>
        </w:rPr>
      </w:pPr>
      <w:r w:rsidRPr="006F6B39">
        <w:rPr>
          <w:rFonts w:ascii="Times New Roman" w:eastAsia="Times New Roman" w:hAnsi="Times New Roman" w:cs="Times New Roman"/>
          <w:bCs/>
          <w:sz w:val="24"/>
          <w:szCs w:val="24"/>
          <w:lang w:val="en-US"/>
        </w:rPr>
        <w:t xml:space="preserve">Takva se zavisnost u psihjatrijskim krugovima Britanije smatra ozbiljnim oboljenjem koje ima niz simptoma uključujući anksioznost i promene karakternih osobina, a rezultira gubitkom apetita, insomnijom, “poremećenim” doživljajem sveta, smanjenom mogućnosti da se izgrade </w:t>
      </w:r>
      <w:r w:rsidRPr="006F6B39">
        <w:rPr>
          <w:rFonts w:ascii="Times New Roman" w:eastAsia="Times New Roman" w:hAnsi="Times New Roman" w:cs="Times New Roman"/>
          <w:bCs/>
          <w:sz w:val="24"/>
          <w:szCs w:val="24"/>
          <w:lang w:val="en-US"/>
        </w:rPr>
        <w:lastRenderedPageBreak/>
        <w:t>normalni odnosi stvaranjem agresije prema ženama i doživljavanjem seksualnog nasilja kao normalnog. Ako se simptomi ne prepoznaju i ne leče na vreme, vrlo je verovatno da će dete izrasti u odraslu osobu s poremećenim seksualnim apetitima.</w:t>
      </w:r>
    </w:p>
    <w:p w:rsidR="006F6B39" w:rsidRPr="006F6B39" w:rsidRDefault="006F6B39" w:rsidP="006F6B39">
      <w:pPr>
        <w:spacing w:after="0" w:line="240" w:lineRule="auto"/>
        <w:ind w:firstLine="720"/>
        <w:jc w:val="both"/>
        <w:rPr>
          <w:rFonts w:ascii="Times New Roman" w:eastAsia="Times New Roman" w:hAnsi="Times New Roman" w:cs="Times New Roman"/>
          <w:bCs/>
          <w:sz w:val="24"/>
          <w:szCs w:val="24"/>
          <w:lang w:val="en-US"/>
        </w:rPr>
      </w:pPr>
      <w:r w:rsidRPr="006F6B39">
        <w:rPr>
          <w:rFonts w:ascii="Times New Roman" w:eastAsia="Times New Roman" w:hAnsi="Times New Roman" w:cs="Times New Roman"/>
          <w:bCs/>
          <w:sz w:val="24"/>
          <w:szCs w:val="24"/>
          <w:lang w:val="en-US"/>
        </w:rPr>
        <w:t>Zavisnost o pornografiju ima sličnosti s zavisnošću o opijatima i utiče na isti deo mozga.</w:t>
      </w:r>
      <w:r>
        <w:rPr>
          <w:rFonts w:ascii="Times New Roman" w:eastAsia="Times New Roman" w:hAnsi="Times New Roman" w:cs="Times New Roman"/>
          <w:bCs/>
          <w:sz w:val="24"/>
          <w:szCs w:val="24"/>
          <w:lang w:val="en-US"/>
        </w:rPr>
        <w:t xml:space="preserve"> </w:t>
      </w:r>
      <w:r w:rsidRPr="006F6B39">
        <w:rPr>
          <w:rFonts w:ascii="Times New Roman" w:eastAsia="Times New Roman" w:hAnsi="Times New Roman" w:cs="Times New Roman"/>
          <w:bCs/>
          <w:sz w:val="24"/>
          <w:szCs w:val="24"/>
          <w:lang w:val="en-US"/>
        </w:rPr>
        <w:t>“Istraživanja otkrivaju da tinejžeri koji prate pornografiju uživaju alkohol i droge pre upuštanja u seksualni odnos. Neretko postaju zavisnici ili imaju psihičke probleme koje je potrebno lečiti, taj proces može trajati godinama, sa neizvesnim rezultatima”, kažu psihijatri.</w:t>
      </w:r>
      <w:r>
        <w:rPr>
          <w:rFonts w:ascii="Times New Roman" w:eastAsia="Times New Roman" w:hAnsi="Times New Roman" w:cs="Times New Roman"/>
          <w:bCs/>
          <w:sz w:val="24"/>
          <w:szCs w:val="24"/>
          <w:lang w:val="en-US"/>
        </w:rPr>
        <w:t xml:space="preserve"> </w:t>
      </w:r>
      <w:r w:rsidRPr="006F6B39">
        <w:rPr>
          <w:rFonts w:ascii="Times New Roman" w:eastAsia="Times New Roman" w:hAnsi="Times New Roman" w:cs="Times New Roman"/>
          <w:bCs/>
          <w:sz w:val="24"/>
          <w:szCs w:val="24"/>
          <w:lang w:val="en-US"/>
        </w:rPr>
        <w:t>Kako izgraditi normalan odnos prema ljubavi i seksu kad se njegovi začeci nalaze u pornografskim scenama, pita se mama jednog dečaka koji se ni nakon izlečenja nije se usudio da se zaljublji ni upusti u veze sa devojčicama jer se bojao da će one probuditi scene koje su ga godinama uznemiravale? Njeno anonimno pismo pokazuje da je problem i u činjenici da se mnoge porodice ne usude da progovore o zavisnosti o pornografiju, bilo da je žrtva dete ili supružnik. Stoga neretko zatvaraju oči, sve dok ne bude prekasno, pa mladi ljudi odrastaju sa potpuno iskrivljenom slikom seksa i partnerskih odnosa uopše.</w:t>
      </w:r>
    </w:p>
    <w:p w:rsidR="006F6B39" w:rsidRPr="006F6B39" w:rsidRDefault="006F6B39" w:rsidP="006F6B39">
      <w:pPr>
        <w:spacing w:after="0" w:line="240" w:lineRule="auto"/>
        <w:jc w:val="both"/>
        <w:rPr>
          <w:rFonts w:ascii="Times New Roman" w:eastAsia="Times New Roman" w:hAnsi="Times New Roman" w:cs="Times New Roman"/>
          <w:bCs/>
          <w:sz w:val="24"/>
          <w:szCs w:val="24"/>
        </w:rPr>
      </w:pPr>
    </w:p>
    <w:p w:rsidR="007A4008" w:rsidRPr="00844744" w:rsidRDefault="00844744" w:rsidP="007A4008">
      <w:pPr>
        <w:spacing w:after="0" w:line="240" w:lineRule="auto"/>
        <w:jc w:val="center"/>
        <w:rPr>
          <w:rFonts w:ascii="Times New Roman" w:eastAsia="Times New Roman" w:hAnsi="Times New Roman" w:cs="Times New Roman"/>
          <w:b/>
          <w:bCs/>
          <w:color w:val="FF0000"/>
          <w:sz w:val="28"/>
          <w:szCs w:val="24"/>
          <w:lang w:val="en-US"/>
        </w:rPr>
      </w:pPr>
      <w:r w:rsidRPr="00844744">
        <w:rPr>
          <w:rFonts w:ascii="Times New Roman" w:eastAsia="Times New Roman" w:hAnsi="Times New Roman" w:cs="Times New Roman"/>
          <w:b/>
          <w:bCs/>
          <w:color w:val="FF0000"/>
          <w:sz w:val="28"/>
          <w:szCs w:val="24"/>
          <w:lang w:val="en-US"/>
        </w:rPr>
        <w:t xml:space="preserve">Tinejdžeri se “šalili”: </w:t>
      </w:r>
      <w:r w:rsidR="007A4008" w:rsidRPr="00844744">
        <w:rPr>
          <w:rFonts w:ascii="Times New Roman" w:eastAsia="Times New Roman" w:hAnsi="Times New Roman" w:cs="Times New Roman"/>
          <w:b/>
          <w:bCs/>
          <w:color w:val="FF0000"/>
          <w:sz w:val="28"/>
          <w:szCs w:val="24"/>
          <w:lang w:val="en-US"/>
        </w:rPr>
        <w:t xml:space="preserve"> Lažna pretnja u hotelu u Lajpcigu</w:t>
      </w:r>
    </w:p>
    <w:p w:rsidR="007A4008" w:rsidRDefault="007A4008" w:rsidP="007A4008">
      <w:pPr>
        <w:spacing w:after="0" w:line="240" w:lineRule="auto"/>
        <w:jc w:val="both"/>
        <w:rPr>
          <w:rFonts w:ascii="Times New Roman" w:eastAsia="Times New Roman" w:hAnsi="Times New Roman" w:cs="Times New Roman"/>
          <w:bCs/>
          <w:sz w:val="24"/>
          <w:szCs w:val="24"/>
          <w:lang w:val="en-US"/>
        </w:rPr>
      </w:pPr>
    </w:p>
    <w:p w:rsidR="007A4008" w:rsidRPr="007A4008" w:rsidRDefault="007A4008" w:rsidP="00844744">
      <w:pPr>
        <w:spacing w:after="0" w:line="240" w:lineRule="auto"/>
        <w:ind w:firstLine="720"/>
        <w:jc w:val="both"/>
        <w:rPr>
          <w:rFonts w:ascii="Times New Roman" w:eastAsia="Times New Roman" w:hAnsi="Times New Roman" w:cs="Times New Roman"/>
          <w:bCs/>
          <w:sz w:val="24"/>
          <w:szCs w:val="24"/>
          <w:lang w:val="en-US"/>
        </w:rPr>
      </w:pPr>
      <w:r w:rsidRPr="007A4008">
        <w:rPr>
          <w:rFonts w:ascii="Times New Roman" w:eastAsia="Times New Roman" w:hAnsi="Times New Roman" w:cs="Times New Roman"/>
          <w:bCs/>
          <w:noProof/>
          <w:sz w:val="24"/>
          <w:szCs w:val="24"/>
          <w:lang w:eastAsia="sr-Latn-RS"/>
        </w:rPr>
        <w:drawing>
          <wp:anchor distT="0" distB="0" distL="114300" distR="114300" simplePos="0" relativeHeight="251677696" behindDoc="1" locked="0" layoutInCell="1" allowOverlap="1" wp14:anchorId="5C396D70" wp14:editId="22283EC0">
            <wp:simplePos x="0" y="0"/>
            <wp:positionH relativeFrom="column">
              <wp:posOffset>4051935</wp:posOffset>
            </wp:positionH>
            <wp:positionV relativeFrom="paragraph">
              <wp:posOffset>220345</wp:posOffset>
            </wp:positionV>
            <wp:extent cx="1971675" cy="1312545"/>
            <wp:effectExtent l="0" t="0" r="9525" b="1905"/>
            <wp:wrapTight wrapText="bothSides">
              <wp:wrapPolygon edited="0">
                <wp:start x="0" y="0"/>
                <wp:lineTo x="0" y="21318"/>
                <wp:lineTo x="21496" y="21318"/>
                <wp:lineTo x="21496" y="0"/>
                <wp:lineTo x="0" y="0"/>
              </wp:wrapPolygon>
            </wp:wrapTight>
            <wp:docPr id="26" name="Picture 26" descr="View image on Twitter">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View image on Twitter">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971675" cy="13125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4008">
        <w:rPr>
          <w:rFonts w:ascii="Times New Roman" w:eastAsia="Times New Roman" w:hAnsi="Times New Roman" w:cs="Times New Roman"/>
          <w:bCs/>
          <w:sz w:val="24"/>
          <w:szCs w:val="24"/>
          <w:lang w:val="en-US"/>
        </w:rPr>
        <w:t>Anonimni poziv upućen hotelu "Firstenhof" u nemačkom gradu Lajpcigu, kojim je upozoreno na "teroristički napad", bila je samo šala tinejžera iz Austrije, saopštila je danas policija u Lajpcigu.</w:t>
      </w:r>
      <w:r w:rsidR="00844744">
        <w:rPr>
          <w:rFonts w:ascii="Times New Roman" w:eastAsia="Times New Roman" w:hAnsi="Times New Roman" w:cs="Times New Roman"/>
          <w:bCs/>
          <w:sz w:val="24"/>
          <w:szCs w:val="24"/>
          <w:lang w:val="en-US"/>
        </w:rPr>
        <w:t xml:space="preserve"> </w:t>
      </w:r>
      <w:r w:rsidRPr="007A4008">
        <w:rPr>
          <w:rFonts w:ascii="Times New Roman" w:eastAsia="Times New Roman" w:hAnsi="Times New Roman" w:cs="Times New Roman"/>
          <w:bCs/>
          <w:sz w:val="24"/>
          <w:szCs w:val="24"/>
          <w:lang w:val="en-US"/>
        </w:rPr>
        <w:t>Policija je, nakon što je utvrdila identitet osobe koja je uputila preteći poziv, prekinula obimnu pretragu hotela i povukla svoje snage sa područja oko te zgrade, prenela je agencija AP.</w:t>
      </w:r>
      <w:r w:rsidR="00844744">
        <w:rPr>
          <w:rFonts w:ascii="Times New Roman" w:eastAsia="Times New Roman" w:hAnsi="Times New Roman" w:cs="Times New Roman"/>
          <w:bCs/>
          <w:sz w:val="24"/>
          <w:szCs w:val="24"/>
          <w:lang w:val="en-US"/>
        </w:rPr>
        <w:t xml:space="preserve"> </w:t>
      </w:r>
      <w:r w:rsidRPr="007A4008">
        <w:rPr>
          <w:rFonts w:ascii="Times New Roman" w:eastAsia="Times New Roman" w:hAnsi="Times New Roman" w:cs="Times New Roman"/>
          <w:bCs/>
          <w:sz w:val="24"/>
          <w:szCs w:val="24"/>
          <w:lang w:val="en-US"/>
        </w:rPr>
        <w:t>Na Tviter nalogu policije u Lajpcigu je objavljeno da je pretnja "izgleda bila samo loša šala grupe tinejdžera iz Austrije, koji su je uputili sa mobilnog telefona".</w:t>
      </w:r>
      <w:r w:rsidR="00844744">
        <w:rPr>
          <w:rFonts w:ascii="Times New Roman" w:eastAsia="Times New Roman" w:hAnsi="Times New Roman" w:cs="Times New Roman"/>
          <w:bCs/>
          <w:sz w:val="24"/>
          <w:szCs w:val="24"/>
          <w:lang w:val="en-US"/>
        </w:rPr>
        <w:t xml:space="preserve"> </w:t>
      </w:r>
      <w:r w:rsidRPr="007A4008">
        <w:rPr>
          <w:rFonts w:ascii="Times New Roman" w:eastAsia="Times New Roman" w:hAnsi="Times New Roman" w:cs="Times New Roman"/>
          <w:bCs/>
          <w:sz w:val="24"/>
          <w:szCs w:val="24"/>
          <w:lang w:val="en-US"/>
        </w:rPr>
        <w:t>Policija nije navela da li će protiv tinejdžera biti pokrenuta tužba.</w:t>
      </w:r>
      <w:r w:rsidR="00844744">
        <w:rPr>
          <w:rFonts w:ascii="Times New Roman" w:eastAsia="Times New Roman" w:hAnsi="Times New Roman" w:cs="Times New Roman"/>
          <w:bCs/>
          <w:sz w:val="24"/>
          <w:szCs w:val="24"/>
          <w:lang w:val="en-US"/>
        </w:rPr>
        <w:t xml:space="preserve"> </w:t>
      </w:r>
      <w:r w:rsidRPr="007A4008">
        <w:rPr>
          <w:rFonts w:ascii="Times New Roman" w:eastAsia="Times New Roman" w:hAnsi="Times New Roman" w:cs="Times New Roman"/>
          <w:bCs/>
          <w:sz w:val="24"/>
          <w:szCs w:val="24"/>
          <w:lang w:val="en-US"/>
        </w:rPr>
        <w:t>Portparol policije Aleksander Bertram je ranije izjavio da je luksuzni hotel "Firstenhof" dobio anonimnu pretnju oko 2,50 časova posle ponoći.</w:t>
      </w:r>
      <w:r w:rsidR="00844744">
        <w:rPr>
          <w:rFonts w:ascii="Times New Roman" w:eastAsia="Times New Roman" w:hAnsi="Times New Roman" w:cs="Times New Roman"/>
          <w:bCs/>
          <w:sz w:val="24"/>
          <w:szCs w:val="24"/>
          <w:lang w:val="en-US"/>
        </w:rPr>
        <w:t xml:space="preserve"> </w:t>
      </w:r>
      <w:r w:rsidRPr="007A4008">
        <w:rPr>
          <w:rFonts w:ascii="Times New Roman" w:eastAsia="Times New Roman" w:hAnsi="Times New Roman" w:cs="Times New Roman"/>
          <w:bCs/>
          <w:sz w:val="24"/>
          <w:szCs w:val="24"/>
          <w:lang w:val="en-US"/>
        </w:rPr>
        <w:t>Nemačke bezbednosne snage su u stanju povišene pripravnosti posle dva napada u julu koja su povezana sa Islamiskom državom.</w:t>
      </w:r>
    </w:p>
    <w:p w:rsidR="00957CA9" w:rsidRPr="000C6C09" w:rsidRDefault="00957CA9" w:rsidP="00867CEA">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A1086C" w:rsidRDefault="00A1086C" w:rsidP="00A1086C">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A1086C" w:rsidRDefault="00577B1E" w:rsidP="00A1086C">
      <w:pPr>
        <w:spacing w:after="0" w:line="240" w:lineRule="auto"/>
        <w:jc w:val="center"/>
        <w:rPr>
          <w:color w:val="FF00FF"/>
        </w:rPr>
      </w:pPr>
      <w:hyperlink r:id="rId25" w:history="1">
        <w:r w:rsidR="00A1086C">
          <w:rPr>
            <w:rStyle w:val="Hyperlink"/>
            <w:rFonts w:ascii="Brush Script MT" w:eastAsia="Times New Roman" w:hAnsi="Brush Script MT" w:cs="Times New Roman"/>
            <w:i/>
            <w:noProof/>
            <w:color w:val="FF00FF"/>
            <w:sz w:val="44"/>
            <w:szCs w:val="44"/>
            <w:lang w:val="sr-Latn-CS"/>
          </w:rPr>
          <w:t>www</w:t>
        </w:r>
        <w:r w:rsidR="00A1086C">
          <w:rPr>
            <w:rStyle w:val="Hyperlink"/>
            <w:rFonts w:ascii="Brush Script MT" w:eastAsia="Times New Roman" w:hAnsi="Brush Script MT" w:cs="Times New Roman"/>
            <w:i/>
            <w:noProof/>
            <w:color w:val="FF00FF"/>
            <w:sz w:val="44"/>
            <w:szCs w:val="44"/>
          </w:rPr>
          <w:t>.</w:t>
        </w:r>
        <w:r w:rsidR="00A1086C">
          <w:rPr>
            <w:rStyle w:val="Hyperlink"/>
            <w:rFonts w:ascii="Brush Script MT" w:eastAsia="Times New Roman" w:hAnsi="Brush Script MT" w:cs="Times New Roman"/>
            <w:i/>
            <w:noProof/>
            <w:color w:val="FF00FF"/>
            <w:sz w:val="44"/>
            <w:szCs w:val="44"/>
            <w:lang w:val="sr-Latn-CS"/>
          </w:rPr>
          <w:t>nsjs</w:t>
        </w:r>
        <w:r w:rsidR="00A1086C">
          <w:rPr>
            <w:rStyle w:val="Hyperlink"/>
            <w:rFonts w:ascii="Brush Script MT" w:eastAsia="Times New Roman" w:hAnsi="Brush Script MT" w:cs="Times New Roman"/>
            <w:i/>
            <w:noProof/>
            <w:color w:val="FF00FF"/>
            <w:sz w:val="44"/>
            <w:szCs w:val="44"/>
          </w:rPr>
          <w:t>.</w:t>
        </w:r>
        <w:r w:rsidR="00A1086C">
          <w:rPr>
            <w:rStyle w:val="Hyperlink"/>
            <w:rFonts w:ascii="Brush Script MT" w:eastAsia="Times New Roman" w:hAnsi="Brush Script MT" w:cs="Times New Roman"/>
            <w:i/>
            <w:noProof/>
            <w:color w:val="FF00FF"/>
            <w:sz w:val="44"/>
            <w:szCs w:val="44"/>
            <w:lang w:val="sr-Latn-CS"/>
          </w:rPr>
          <w:t>org</w:t>
        </w:r>
        <w:r w:rsidR="00A1086C">
          <w:rPr>
            <w:rStyle w:val="Hyperlink"/>
            <w:rFonts w:ascii="Brush Script MT" w:eastAsia="Times New Roman" w:hAnsi="Brush Script MT" w:cs="Times New Roman"/>
            <w:i/>
            <w:noProof/>
            <w:color w:val="FF00FF"/>
            <w:sz w:val="44"/>
            <w:szCs w:val="44"/>
          </w:rPr>
          <w:t>.</w:t>
        </w:r>
        <w:r w:rsidR="00A1086C">
          <w:rPr>
            <w:rStyle w:val="Hyperlink"/>
            <w:rFonts w:ascii="Brush Script MT" w:eastAsia="Times New Roman" w:hAnsi="Brush Script MT" w:cs="Times New Roman"/>
            <w:i/>
            <w:noProof/>
            <w:color w:val="FF00FF"/>
            <w:sz w:val="44"/>
            <w:szCs w:val="44"/>
            <w:lang w:val="sr-Latn-CS"/>
          </w:rPr>
          <w:t>rs</w:t>
        </w:r>
      </w:hyperlink>
      <w:r w:rsidR="00A1086C">
        <w:rPr>
          <w:rFonts w:ascii="Brush Script MT" w:eastAsia="Times New Roman" w:hAnsi="Brush Script MT" w:cs="Times New Roman"/>
          <w:i/>
          <w:noProof/>
          <w:color w:val="FF00FF"/>
          <w:sz w:val="44"/>
          <w:szCs w:val="44"/>
        </w:rPr>
        <w:t>.</w:t>
      </w:r>
    </w:p>
    <w:p w:rsidR="00A1086C" w:rsidRDefault="00A1086C" w:rsidP="00A1086C">
      <w:r>
        <w:rPr>
          <w:noProof/>
          <w:lang w:eastAsia="sr-Latn-RS"/>
        </w:rPr>
        <w:drawing>
          <wp:anchor distT="0" distB="0" distL="114300" distR="114300" simplePos="0" relativeHeight="251660288" behindDoc="1" locked="0" layoutInCell="1" allowOverlap="1" wp14:anchorId="3EA0BB3E" wp14:editId="373C1C0E">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6">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A1086C" w:rsidRDefault="00A1086C" w:rsidP="00A1086C"/>
    <w:p w:rsidR="00A1086C" w:rsidRDefault="00A1086C" w:rsidP="00A1086C"/>
    <w:p w:rsidR="007D4132" w:rsidRDefault="007D4132"/>
    <w:sectPr w:rsidR="007D4132" w:rsidSect="0036003C">
      <w:footerReference w:type="default" r:id="rId27"/>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B1E" w:rsidRDefault="00577B1E">
      <w:pPr>
        <w:spacing w:after="0" w:line="240" w:lineRule="auto"/>
      </w:pPr>
      <w:r>
        <w:separator/>
      </w:r>
    </w:p>
  </w:endnote>
  <w:endnote w:type="continuationSeparator" w:id="0">
    <w:p w:rsidR="00577B1E" w:rsidRDefault="00577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notTrueType/>
    <w:pitch w:val="default"/>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B2077B" w:rsidRPr="0061762B" w:rsidRDefault="00A1086C">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092BD6">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B2077B" w:rsidRDefault="00577B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B1E" w:rsidRDefault="00577B1E">
      <w:pPr>
        <w:spacing w:after="0" w:line="240" w:lineRule="auto"/>
      </w:pPr>
      <w:r>
        <w:separator/>
      </w:r>
    </w:p>
  </w:footnote>
  <w:footnote w:type="continuationSeparator" w:id="0">
    <w:p w:rsidR="00577B1E" w:rsidRDefault="00577B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197B34B3"/>
    <w:multiLevelType w:val="multilevel"/>
    <w:tmpl w:val="FFF87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0A1F31"/>
    <w:multiLevelType w:val="multilevel"/>
    <w:tmpl w:val="B582D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7F376D"/>
    <w:multiLevelType w:val="multilevel"/>
    <w:tmpl w:val="44664A52"/>
    <w:lvl w:ilvl="0">
      <w:start w:val="1"/>
      <w:numFmt w:val="bullet"/>
      <w:lvlText w:val=""/>
      <w:lvlJc w:val="left"/>
      <w:pPr>
        <w:tabs>
          <w:tab w:val="num" w:pos="6739"/>
        </w:tabs>
        <w:ind w:left="6739" w:hanging="360"/>
      </w:pPr>
      <w:rPr>
        <w:rFonts w:ascii="Symbol" w:hAnsi="Symbol" w:hint="default"/>
        <w:sz w:val="20"/>
      </w:rPr>
    </w:lvl>
    <w:lvl w:ilvl="1" w:tentative="1">
      <w:start w:val="1"/>
      <w:numFmt w:val="bullet"/>
      <w:lvlText w:val="o"/>
      <w:lvlJc w:val="left"/>
      <w:pPr>
        <w:tabs>
          <w:tab w:val="num" w:pos="7459"/>
        </w:tabs>
        <w:ind w:left="7459" w:hanging="360"/>
      </w:pPr>
      <w:rPr>
        <w:rFonts w:ascii="Courier New" w:hAnsi="Courier New" w:hint="default"/>
        <w:sz w:val="20"/>
      </w:rPr>
    </w:lvl>
    <w:lvl w:ilvl="2" w:tentative="1">
      <w:start w:val="1"/>
      <w:numFmt w:val="bullet"/>
      <w:lvlText w:val=""/>
      <w:lvlJc w:val="left"/>
      <w:pPr>
        <w:tabs>
          <w:tab w:val="num" w:pos="8179"/>
        </w:tabs>
        <w:ind w:left="8179" w:hanging="360"/>
      </w:pPr>
      <w:rPr>
        <w:rFonts w:ascii="Wingdings" w:hAnsi="Wingdings" w:hint="default"/>
        <w:sz w:val="20"/>
      </w:rPr>
    </w:lvl>
    <w:lvl w:ilvl="3" w:tentative="1">
      <w:start w:val="1"/>
      <w:numFmt w:val="bullet"/>
      <w:lvlText w:val=""/>
      <w:lvlJc w:val="left"/>
      <w:pPr>
        <w:tabs>
          <w:tab w:val="num" w:pos="8899"/>
        </w:tabs>
        <w:ind w:left="8899" w:hanging="360"/>
      </w:pPr>
      <w:rPr>
        <w:rFonts w:ascii="Wingdings" w:hAnsi="Wingdings" w:hint="default"/>
        <w:sz w:val="20"/>
      </w:rPr>
    </w:lvl>
    <w:lvl w:ilvl="4" w:tentative="1">
      <w:start w:val="1"/>
      <w:numFmt w:val="bullet"/>
      <w:lvlText w:val=""/>
      <w:lvlJc w:val="left"/>
      <w:pPr>
        <w:tabs>
          <w:tab w:val="num" w:pos="9619"/>
        </w:tabs>
        <w:ind w:left="9619" w:hanging="360"/>
      </w:pPr>
      <w:rPr>
        <w:rFonts w:ascii="Wingdings" w:hAnsi="Wingdings" w:hint="default"/>
        <w:sz w:val="20"/>
      </w:rPr>
    </w:lvl>
    <w:lvl w:ilvl="5" w:tentative="1">
      <w:start w:val="1"/>
      <w:numFmt w:val="bullet"/>
      <w:lvlText w:val=""/>
      <w:lvlJc w:val="left"/>
      <w:pPr>
        <w:tabs>
          <w:tab w:val="num" w:pos="10339"/>
        </w:tabs>
        <w:ind w:left="10339" w:hanging="360"/>
      </w:pPr>
      <w:rPr>
        <w:rFonts w:ascii="Wingdings" w:hAnsi="Wingdings" w:hint="default"/>
        <w:sz w:val="20"/>
      </w:rPr>
    </w:lvl>
    <w:lvl w:ilvl="6" w:tentative="1">
      <w:start w:val="1"/>
      <w:numFmt w:val="bullet"/>
      <w:lvlText w:val=""/>
      <w:lvlJc w:val="left"/>
      <w:pPr>
        <w:tabs>
          <w:tab w:val="num" w:pos="11059"/>
        </w:tabs>
        <w:ind w:left="11059" w:hanging="360"/>
      </w:pPr>
      <w:rPr>
        <w:rFonts w:ascii="Wingdings" w:hAnsi="Wingdings" w:hint="default"/>
        <w:sz w:val="20"/>
      </w:rPr>
    </w:lvl>
    <w:lvl w:ilvl="7" w:tentative="1">
      <w:start w:val="1"/>
      <w:numFmt w:val="bullet"/>
      <w:lvlText w:val=""/>
      <w:lvlJc w:val="left"/>
      <w:pPr>
        <w:tabs>
          <w:tab w:val="num" w:pos="11779"/>
        </w:tabs>
        <w:ind w:left="11779" w:hanging="360"/>
      </w:pPr>
      <w:rPr>
        <w:rFonts w:ascii="Wingdings" w:hAnsi="Wingdings" w:hint="default"/>
        <w:sz w:val="20"/>
      </w:rPr>
    </w:lvl>
    <w:lvl w:ilvl="8" w:tentative="1">
      <w:start w:val="1"/>
      <w:numFmt w:val="bullet"/>
      <w:lvlText w:val=""/>
      <w:lvlJc w:val="left"/>
      <w:pPr>
        <w:tabs>
          <w:tab w:val="num" w:pos="12499"/>
        </w:tabs>
        <w:ind w:left="12499" w:hanging="360"/>
      </w:pPr>
      <w:rPr>
        <w:rFonts w:ascii="Wingdings" w:hAnsi="Wingdings" w:hint="default"/>
        <w:sz w:val="20"/>
      </w:rPr>
    </w:lvl>
  </w:abstractNum>
  <w:abstractNum w:abstractNumId="4" w15:restartNumberingAfterBreak="0">
    <w:nsid w:val="263B5CDC"/>
    <w:multiLevelType w:val="multilevel"/>
    <w:tmpl w:val="37EA9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7A7D0D"/>
    <w:multiLevelType w:val="multilevel"/>
    <w:tmpl w:val="57E6A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9930E1"/>
    <w:multiLevelType w:val="multilevel"/>
    <w:tmpl w:val="C79C5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D22087"/>
    <w:multiLevelType w:val="multilevel"/>
    <w:tmpl w:val="37203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78028D"/>
    <w:multiLevelType w:val="multilevel"/>
    <w:tmpl w:val="180A8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850493"/>
    <w:multiLevelType w:val="multilevel"/>
    <w:tmpl w:val="32D6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F34E39"/>
    <w:multiLevelType w:val="multilevel"/>
    <w:tmpl w:val="5B265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9E59E4"/>
    <w:multiLevelType w:val="multilevel"/>
    <w:tmpl w:val="8B3A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0923D8"/>
    <w:multiLevelType w:val="multilevel"/>
    <w:tmpl w:val="83FCE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345A40"/>
    <w:multiLevelType w:val="multilevel"/>
    <w:tmpl w:val="473A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2"/>
  </w:num>
  <w:num w:numId="3">
    <w:abstractNumId w:val="13"/>
  </w:num>
  <w:num w:numId="4">
    <w:abstractNumId w:val="3"/>
  </w:num>
  <w:num w:numId="5">
    <w:abstractNumId w:val="11"/>
  </w:num>
  <w:num w:numId="6">
    <w:abstractNumId w:val="2"/>
  </w:num>
  <w:num w:numId="7">
    <w:abstractNumId w:val="7"/>
  </w:num>
  <w:num w:numId="8">
    <w:abstractNumId w:val="10"/>
  </w:num>
  <w:num w:numId="9">
    <w:abstractNumId w:val="8"/>
  </w:num>
  <w:num w:numId="10">
    <w:abstractNumId w:val="5"/>
  </w:num>
  <w:num w:numId="11">
    <w:abstractNumId w:val="4"/>
  </w:num>
  <w:num w:numId="12">
    <w:abstractNumId w:val="6"/>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86C"/>
    <w:rsid w:val="00092BD6"/>
    <w:rsid w:val="001035C7"/>
    <w:rsid w:val="00131439"/>
    <w:rsid w:val="00172F81"/>
    <w:rsid w:val="001D67D0"/>
    <w:rsid w:val="002321C0"/>
    <w:rsid w:val="002E1D3F"/>
    <w:rsid w:val="0036003C"/>
    <w:rsid w:val="003C3B60"/>
    <w:rsid w:val="003D2661"/>
    <w:rsid w:val="004D4EC2"/>
    <w:rsid w:val="004E7B8A"/>
    <w:rsid w:val="00577B1E"/>
    <w:rsid w:val="005D6C06"/>
    <w:rsid w:val="0067605B"/>
    <w:rsid w:val="006F6B39"/>
    <w:rsid w:val="00797A76"/>
    <w:rsid w:val="007A4008"/>
    <w:rsid w:val="007D4132"/>
    <w:rsid w:val="00844744"/>
    <w:rsid w:val="00867CEA"/>
    <w:rsid w:val="008F5082"/>
    <w:rsid w:val="00957CA9"/>
    <w:rsid w:val="00991A0A"/>
    <w:rsid w:val="009D70D4"/>
    <w:rsid w:val="00A0705B"/>
    <w:rsid w:val="00A1086C"/>
    <w:rsid w:val="00A41AC2"/>
    <w:rsid w:val="00AA02B2"/>
    <w:rsid w:val="00AC5BA6"/>
    <w:rsid w:val="00B06567"/>
    <w:rsid w:val="00B27F30"/>
    <w:rsid w:val="00B64D4D"/>
    <w:rsid w:val="00BA1586"/>
    <w:rsid w:val="00C82998"/>
    <w:rsid w:val="00D12C50"/>
    <w:rsid w:val="00E411A1"/>
    <w:rsid w:val="00F46838"/>
    <w:rsid w:val="00F7719D"/>
    <w:rsid w:val="00F86E03"/>
    <w:rsid w:val="00FB4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3E02F7-FCA2-4FF6-B75F-86C86625E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86C"/>
    <w:rPr>
      <w:lang w:val="sr-Latn-RS"/>
    </w:rPr>
  </w:style>
  <w:style w:type="paragraph" w:styleId="Heading2">
    <w:name w:val="heading 2"/>
    <w:basedOn w:val="Normal"/>
    <w:next w:val="Normal"/>
    <w:link w:val="Heading2Char"/>
    <w:uiPriority w:val="9"/>
    <w:semiHidden/>
    <w:unhideWhenUsed/>
    <w:qFormat/>
    <w:rsid w:val="00B27F3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086C"/>
    <w:rPr>
      <w:color w:val="0000FF" w:themeColor="hyperlink"/>
      <w:u w:val="single"/>
    </w:rPr>
  </w:style>
  <w:style w:type="paragraph" w:styleId="Footer">
    <w:name w:val="footer"/>
    <w:basedOn w:val="Normal"/>
    <w:link w:val="FooterChar"/>
    <w:uiPriority w:val="99"/>
    <w:unhideWhenUsed/>
    <w:rsid w:val="00A108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86C"/>
    <w:rPr>
      <w:lang w:val="sr-Latn-RS"/>
    </w:rPr>
  </w:style>
  <w:style w:type="paragraph" w:styleId="BalloonText">
    <w:name w:val="Balloon Text"/>
    <w:basedOn w:val="Normal"/>
    <w:link w:val="BalloonTextChar"/>
    <w:uiPriority w:val="99"/>
    <w:semiHidden/>
    <w:unhideWhenUsed/>
    <w:rsid w:val="00957C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CA9"/>
    <w:rPr>
      <w:rFonts w:ascii="Tahoma" w:hAnsi="Tahoma" w:cs="Tahoma"/>
      <w:sz w:val="16"/>
      <w:szCs w:val="16"/>
      <w:lang w:val="sr-Latn-RS"/>
    </w:rPr>
  </w:style>
  <w:style w:type="character" w:customStyle="1" w:styleId="Heading2Char">
    <w:name w:val="Heading 2 Char"/>
    <w:basedOn w:val="DefaultParagraphFont"/>
    <w:link w:val="Heading2"/>
    <w:uiPriority w:val="9"/>
    <w:semiHidden/>
    <w:rsid w:val="00B27F30"/>
    <w:rPr>
      <w:rFonts w:asciiTheme="majorHAnsi" w:eastAsiaTheme="majorEastAsia" w:hAnsiTheme="majorHAnsi" w:cstheme="majorBidi"/>
      <w:b/>
      <w:bCs/>
      <w:color w:val="4F81BD" w:themeColor="accent1"/>
      <w:sz w:val="26"/>
      <w:szCs w:val="2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6776">
      <w:bodyDiv w:val="1"/>
      <w:marLeft w:val="0"/>
      <w:marRight w:val="0"/>
      <w:marTop w:val="0"/>
      <w:marBottom w:val="0"/>
      <w:divBdr>
        <w:top w:val="none" w:sz="0" w:space="0" w:color="auto"/>
        <w:left w:val="none" w:sz="0" w:space="0" w:color="auto"/>
        <w:bottom w:val="none" w:sz="0" w:space="0" w:color="auto"/>
        <w:right w:val="none" w:sz="0" w:space="0" w:color="auto"/>
      </w:divBdr>
      <w:divsChild>
        <w:div w:id="1379743671">
          <w:marLeft w:val="0"/>
          <w:marRight w:val="0"/>
          <w:marTop w:val="0"/>
          <w:marBottom w:val="0"/>
          <w:divBdr>
            <w:top w:val="none" w:sz="0" w:space="0" w:color="auto"/>
            <w:left w:val="none" w:sz="0" w:space="0" w:color="auto"/>
            <w:bottom w:val="none" w:sz="0" w:space="0" w:color="auto"/>
            <w:right w:val="none" w:sz="0" w:space="0" w:color="auto"/>
          </w:divBdr>
          <w:divsChild>
            <w:div w:id="540557021">
              <w:marLeft w:val="0"/>
              <w:marRight w:val="0"/>
              <w:marTop w:val="0"/>
              <w:marBottom w:val="150"/>
              <w:divBdr>
                <w:top w:val="none" w:sz="0" w:space="0" w:color="auto"/>
                <w:left w:val="none" w:sz="0" w:space="0" w:color="auto"/>
                <w:bottom w:val="none" w:sz="0" w:space="0" w:color="auto"/>
                <w:right w:val="none" w:sz="0" w:space="0" w:color="auto"/>
              </w:divBdr>
              <w:divsChild>
                <w:div w:id="529728083">
                  <w:marLeft w:val="0"/>
                  <w:marRight w:val="0"/>
                  <w:marTop w:val="0"/>
                  <w:marBottom w:val="0"/>
                  <w:divBdr>
                    <w:top w:val="none" w:sz="0" w:space="0" w:color="auto"/>
                    <w:left w:val="none" w:sz="0" w:space="0" w:color="auto"/>
                    <w:bottom w:val="none" w:sz="0" w:space="0" w:color="auto"/>
                    <w:right w:val="none" w:sz="0" w:space="0" w:color="auto"/>
                  </w:divBdr>
                  <w:divsChild>
                    <w:div w:id="210457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626370">
              <w:marLeft w:val="75"/>
              <w:marRight w:val="0"/>
              <w:marTop w:val="0"/>
              <w:marBottom w:val="450"/>
              <w:divBdr>
                <w:top w:val="none" w:sz="0" w:space="0" w:color="auto"/>
                <w:left w:val="none" w:sz="0" w:space="0" w:color="auto"/>
                <w:bottom w:val="none" w:sz="0" w:space="0" w:color="auto"/>
                <w:right w:val="none" w:sz="0" w:space="0" w:color="auto"/>
              </w:divBdr>
              <w:divsChild>
                <w:div w:id="496388388">
                  <w:marLeft w:val="0"/>
                  <w:marRight w:val="0"/>
                  <w:marTop w:val="0"/>
                  <w:marBottom w:val="0"/>
                  <w:divBdr>
                    <w:top w:val="none" w:sz="0" w:space="0" w:color="auto"/>
                    <w:left w:val="none" w:sz="0" w:space="0" w:color="auto"/>
                    <w:bottom w:val="none" w:sz="0" w:space="0" w:color="auto"/>
                    <w:right w:val="none" w:sz="0" w:space="0" w:color="auto"/>
                  </w:divBdr>
                  <w:divsChild>
                    <w:div w:id="1984576313">
                      <w:marLeft w:val="0"/>
                      <w:marRight w:val="0"/>
                      <w:marTop w:val="0"/>
                      <w:marBottom w:val="0"/>
                      <w:divBdr>
                        <w:top w:val="none" w:sz="0" w:space="0" w:color="auto"/>
                        <w:left w:val="none" w:sz="0" w:space="0" w:color="auto"/>
                        <w:bottom w:val="none" w:sz="0" w:space="0" w:color="auto"/>
                        <w:right w:val="none" w:sz="0" w:space="0" w:color="auto"/>
                      </w:divBdr>
                      <w:divsChild>
                        <w:div w:id="611936270">
                          <w:marLeft w:val="0"/>
                          <w:marRight w:val="0"/>
                          <w:marTop w:val="0"/>
                          <w:marBottom w:val="0"/>
                          <w:divBdr>
                            <w:top w:val="none" w:sz="0" w:space="0" w:color="auto"/>
                            <w:left w:val="none" w:sz="0" w:space="0" w:color="auto"/>
                            <w:bottom w:val="none" w:sz="0" w:space="0" w:color="auto"/>
                            <w:right w:val="none" w:sz="0" w:space="0" w:color="auto"/>
                          </w:divBdr>
                          <w:divsChild>
                            <w:div w:id="350572200">
                              <w:marLeft w:val="0"/>
                              <w:marRight w:val="0"/>
                              <w:marTop w:val="0"/>
                              <w:marBottom w:val="0"/>
                              <w:divBdr>
                                <w:top w:val="none" w:sz="0" w:space="0" w:color="auto"/>
                                <w:left w:val="none" w:sz="0" w:space="0" w:color="auto"/>
                                <w:bottom w:val="none" w:sz="0" w:space="0" w:color="auto"/>
                                <w:right w:val="none" w:sz="0" w:space="0" w:color="auto"/>
                              </w:divBdr>
                              <w:divsChild>
                                <w:div w:id="32717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1320897">
      <w:bodyDiv w:val="1"/>
      <w:marLeft w:val="0"/>
      <w:marRight w:val="0"/>
      <w:marTop w:val="0"/>
      <w:marBottom w:val="0"/>
      <w:divBdr>
        <w:top w:val="none" w:sz="0" w:space="0" w:color="auto"/>
        <w:left w:val="none" w:sz="0" w:space="0" w:color="auto"/>
        <w:bottom w:val="none" w:sz="0" w:space="0" w:color="auto"/>
        <w:right w:val="none" w:sz="0" w:space="0" w:color="auto"/>
      </w:divBdr>
      <w:divsChild>
        <w:div w:id="2044789400">
          <w:marLeft w:val="0"/>
          <w:marRight w:val="0"/>
          <w:marTop w:val="0"/>
          <w:marBottom w:val="225"/>
          <w:divBdr>
            <w:top w:val="none" w:sz="0" w:space="0" w:color="auto"/>
            <w:left w:val="none" w:sz="0" w:space="0" w:color="auto"/>
            <w:bottom w:val="none" w:sz="0" w:space="0" w:color="auto"/>
            <w:right w:val="none" w:sz="0" w:space="0" w:color="auto"/>
          </w:divBdr>
        </w:div>
      </w:divsChild>
    </w:div>
    <w:div w:id="430396219">
      <w:bodyDiv w:val="1"/>
      <w:marLeft w:val="0"/>
      <w:marRight w:val="0"/>
      <w:marTop w:val="0"/>
      <w:marBottom w:val="0"/>
      <w:divBdr>
        <w:top w:val="none" w:sz="0" w:space="0" w:color="auto"/>
        <w:left w:val="none" w:sz="0" w:space="0" w:color="auto"/>
        <w:bottom w:val="none" w:sz="0" w:space="0" w:color="auto"/>
        <w:right w:val="none" w:sz="0" w:space="0" w:color="auto"/>
      </w:divBdr>
      <w:divsChild>
        <w:div w:id="2079814688">
          <w:marLeft w:val="0"/>
          <w:marRight w:val="0"/>
          <w:marTop w:val="195"/>
          <w:marBottom w:val="195"/>
          <w:divBdr>
            <w:top w:val="none" w:sz="0" w:space="0" w:color="auto"/>
            <w:left w:val="none" w:sz="0" w:space="0" w:color="auto"/>
            <w:bottom w:val="none" w:sz="0" w:space="0" w:color="auto"/>
            <w:right w:val="none" w:sz="0" w:space="0" w:color="auto"/>
          </w:divBdr>
          <w:divsChild>
            <w:div w:id="580330125">
              <w:marLeft w:val="0"/>
              <w:marRight w:val="0"/>
              <w:marTop w:val="105"/>
              <w:marBottom w:val="0"/>
              <w:divBdr>
                <w:top w:val="none" w:sz="0" w:space="0" w:color="auto"/>
                <w:left w:val="none" w:sz="0" w:space="0" w:color="auto"/>
                <w:bottom w:val="none" w:sz="0" w:space="0" w:color="auto"/>
                <w:right w:val="none" w:sz="0" w:space="0" w:color="auto"/>
              </w:divBdr>
              <w:divsChild>
                <w:div w:id="68302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73918">
          <w:marLeft w:val="0"/>
          <w:marRight w:val="0"/>
          <w:marTop w:val="225"/>
          <w:marBottom w:val="150"/>
          <w:divBdr>
            <w:top w:val="none" w:sz="0" w:space="0" w:color="auto"/>
            <w:left w:val="none" w:sz="0" w:space="0" w:color="auto"/>
            <w:bottom w:val="none" w:sz="0" w:space="0" w:color="auto"/>
            <w:right w:val="none" w:sz="0" w:space="0" w:color="auto"/>
          </w:divBdr>
        </w:div>
        <w:div w:id="1920406880">
          <w:marLeft w:val="0"/>
          <w:marRight w:val="0"/>
          <w:marTop w:val="0"/>
          <w:marBottom w:val="0"/>
          <w:divBdr>
            <w:top w:val="none" w:sz="0" w:space="0" w:color="auto"/>
            <w:left w:val="none" w:sz="0" w:space="0" w:color="auto"/>
            <w:bottom w:val="none" w:sz="0" w:space="0" w:color="auto"/>
            <w:right w:val="none" w:sz="0" w:space="0" w:color="auto"/>
          </w:divBdr>
        </w:div>
      </w:divsChild>
    </w:div>
    <w:div w:id="564606927">
      <w:bodyDiv w:val="1"/>
      <w:marLeft w:val="0"/>
      <w:marRight w:val="0"/>
      <w:marTop w:val="0"/>
      <w:marBottom w:val="0"/>
      <w:divBdr>
        <w:top w:val="none" w:sz="0" w:space="0" w:color="auto"/>
        <w:left w:val="none" w:sz="0" w:space="0" w:color="auto"/>
        <w:bottom w:val="none" w:sz="0" w:space="0" w:color="auto"/>
        <w:right w:val="none" w:sz="0" w:space="0" w:color="auto"/>
      </w:divBdr>
      <w:divsChild>
        <w:div w:id="1360857732">
          <w:marLeft w:val="0"/>
          <w:marRight w:val="0"/>
          <w:marTop w:val="0"/>
          <w:marBottom w:val="0"/>
          <w:divBdr>
            <w:top w:val="none" w:sz="0" w:space="0" w:color="auto"/>
            <w:left w:val="none" w:sz="0" w:space="0" w:color="auto"/>
            <w:bottom w:val="none" w:sz="0" w:space="0" w:color="auto"/>
            <w:right w:val="none" w:sz="0" w:space="0" w:color="auto"/>
          </w:divBdr>
        </w:div>
        <w:div w:id="1821313095">
          <w:marLeft w:val="0"/>
          <w:marRight w:val="0"/>
          <w:marTop w:val="0"/>
          <w:marBottom w:val="225"/>
          <w:divBdr>
            <w:top w:val="none" w:sz="0" w:space="0" w:color="auto"/>
            <w:left w:val="none" w:sz="0" w:space="0" w:color="auto"/>
            <w:bottom w:val="none" w:sz="0" w:space="0" w:color="auto"/>
            <w:right w:val="none" w:sz="0" w:space="0" w:color="auto"/>
          </w:divBdr>
        </w:div>
      </w:divsChild>
    </w:div>
    <w:div w:id="575365750">
      <w:bodyDiv w:val="1"/>
      <w:marLeft w:val="0"/>
      <w:marRight w:val="0"/>
      <w:marTop w:val="0"/>
      <w:marBottom w:val="0"/>
      <w:divBdr>
        <w:top w:val="none" w:sz="0" w:space="0" w:color="auto"/>
        <w:left w:val="none" w:sz="0" w:space="0" w:color="auto"/>
        <w:bottom w:val="none" w:sz="0" w:space="0" w:color="auto"/>
        <w:right w:val="none" w:sz="0" w:space="0" w:color="auto"/>
      </w:divBdr>
      <w:divsChild>
        <w:div w:id="1679889658">
          <w:marLeft w:val="0"/>
          <w:marRight w:val="0"/>
          <w:marTop w:val="195"/>
          <w:marBottom w:val="195"/>
          <w:divBdr>
            <w:top w:val="none" w:sz="0" w:space="0" w:color="auto"/>
            <w:left w:val="none" w:sz="0" w:space="0" w:color="auto"/>
            <w:bottom w:val="none" w:sz="0" w:space="0" w:color="auto"/>
            <w:right w:val="none" w:sz="0" w:space="0" w:color="auto"/>
          </w:divBdr>
          <w:divsChild>
            <w:div w:id="719943971">
              <w:marLeft w:val="0"/>
              <w:marRight w:val="0"/>
              <w:marTop w:val="105"/>
              <w:marBottom w:val="0"/>
              <w:divBdr>
                <w:top w:val="none" w:sz="0" w:space="0" w:color="auto"/>
                <w:left w:val="none" w:sz="0" w:space="0" w:color="auto"/>
                <w:bottom w:val="none" w:sz="0" w:space="0" w:color="auto"/>
                <w:right w:val="none" w:sz="0" w:space="0" w:color="auto"/>
              </w:divBdr>
              <w:divsChild>
                <w:div w:id="194452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261068">
          <w:marLeft w:val="0"/>
          <w:marRight w:val="0"/>
          <w:marTop w:val="225"/>
          <w:marBottom w:val="150"/>
          <w:divBdr>
            <w:top w:val="none" w:sz="0" w:space="0" w:color="auto"/>
            <w:left w:val="none" w:sz="0" w:space="0" w:color="auto"/>
            <w:bottom w:val="none" w:sz="0" w:space="0" w:color="auto"/>
            <w:right w:val="none" w:sz="0" w:space="0" w:color="auto"/>
          </w:divBdr>
        </w:div>
        <w:div w:id="2072118360">
          <w:marLeft w:val="0"/>
          <w:marRight w:val="0"/>
          <w:marTop w:val="0"/>
          <w:marBottom w:val="0"/>
          <w:divBdr>
            <w:top w:val="none" w:sz="0" w:space="0" w:color="auto"/>
            <w:left w:val="none" w:sz="0" w:space="0" w:color="auto"/>
            <w:bottom w:val="none" w:sz="0" w:space="0" w:color="auto"/>
            <w:right w:val="none" w:sz="0" w:space="0" w:color="auto"/>
          </w:divBdr>
          <w:divsChild>
            <w:div w:id="105512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249691">
      <w:bodyDiv w:val="1"/>
      <w:marLeft w:val="0"/>
      <w:marRight w:val="0"/>
      <w:marTop w:val="0"/>
      <w:marBottom w:val="0"/>
      <w:divBdr>
        <w:top w:val="none" w:sz="0" w:space="0" w:color="auto"/>
        <w:left w:val="none" w:sz="0" w:space="0" w:color="auto"/>
        <w:bottom w:val="none" w:sz="0" w:space="0" w:color="auto"/>
        <w:right w:val="none" w:sz="0" w:space="0" w:color="auto"/>
      </w:divBdr>
    </w:div>
    <w:div w:id="722825130">
      <w:bodyDiv w:val="1"/>
      <w:marLeft w:val="0"/>
      <w:marRight w:val="0"/>
      <w:marTop w:val="0"/>
      <w:marBottom w:val="0"/>
      <w:divBdr>
        <w:top w:val="none" w:sz="0" w:space="0" w:color="auto"/>
        <w:left w:val="none" w:sz="0" w:space="0" w:color="auto"/>
        <w:bottom w:val="none" w:sz="0" w:space="0" w:color="auto"/>
        <w:right w:val="none" w:sz="0" w:space="0" w:color="auto"/>
      </w:divBdr>
      <w:divsChild>
        <w:div w:id="617564383">
          <w:marLeft w:val="0"/>
          <w:marRight w:val="0"/>
          <w:marTop w:val="195"/>
          <w:marBottom w:val="195"/>
          <w:divBdr>
            <w:top w:val="none" w:sz="0" w:space="0" w:color="auto"/>
            <w:left w:val="none" w:sz="0" w:space="0" w:color="auto"/>
            <w:bottom w:val="none" w:sz="0" w:space="0" w:color="auto"/>
            <w:right w:val="none" w:sz="0" w:space="0" w:color="auto"/>
          </w:divBdr>
          <w:divsChild>
            <w:div w:id="530730043">
              <w:marLeft w:val="0"/>
              <w:marRight w:val="0"/>
              <w:marTop w:val="105"/>
              <w:marBottom w:val="0"/>
              <w:divBdr>
                <w:top w:val="none" w:sz="0" w:space="0" w:color="auto"/>
                <w:left w:val="none" w:sz="0" w:space="0" w:color="auto"/>
                <w:bottom w:val="none" w:sz="0" w:space="0" w:color="auto"/>
                <w:right w:val="none" w:sz="0" w:space="0" w:color="auto"/>
              </w:divBdr>
              <w:divsChild>
                <w:div w:id="32200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11228">
          <w:marLeft w:val="0"/>
          <w:marRight w:val="0"/>
          <w:marTop w:val="225"/>
          <w:marBottom w:val="150"/>
          <w:divBdr>
            <w:top w:val="none" w:sz="0" w:space="0" w:color="auto"/>
            <w:left w:val="none" w:sz="0" w:space="0" w:color="auto"/>
            <w:bottom w:val="none" w:sz="0" w:space="0" w:color="auto"/>
            <w:right w:val="none" w:sz="0" w:space="0" w:color="auto"/>
          </w:divBdr>
        </w:div>
      </w:divsChild>
    </w:div>
    <w:div w:id="791706139">
      <w:bodyDiv w:val="1"/>
      <w:marLeft w:val="0"/>
      <w:marRight w:val="0"/>
      <w:marTop w:val="0"/>
      <w:marBottom w:val="0"/>
      <w:divBdr>
        <w:top w:val="none" w:sz="0" w:space="0" w:color="auto"/>
        <w:left w:val="none" w:sz="0" w:space="0" w:color="auto"/>
        <w:bottom w:val="none" w:sz="0" w:space="0" w:color="auto"/>
        <w:right w:val="none" w:sz="0" w:space="0" w:color="auto"/>
      </w:divBdr>
      <w:divsChild>
        <w:div w:id="1604723294">
          <w:marLeft w:val="0"/>
          <w:marRight w:val="0"/>
          <w:marTop w:val="0"/>
          <w:marBottom w:val="300"/>
          <w:divBdr>
            <w:top w:val="none" w:sz="0" w:space="8" w:color="auto"/>
            <w:left w:val="none" w:sz="0" w:space="0" w:color="auto"/>
            <w:bottom w:val="single" w:sz="6" w:space="8" w:color="DDDDDD"/>
            <w:right w:val="none" w:sz="0" w:space="0" w:color="auto"/>
          </w:divBdr>
        </w:div>
        <w:div w:id="164324974">
          <w:marLeft w:val="0"/>
          <w:marRight w:val="0"/>
          <w:marTop w:val="0"/>
          <w:marBottom w:val="270"/>
          <w:divBdr>
            <w:top w:val="none" w:sz="0" w:space="8" w:color="auto"/>
            <w:left w:val="none" w:sz="0" w:space="0" w:color="auto"/>
            <w:bottom w:val="single" w:sz="6" w:space="8" w:color="DDDDDD"/>
            <w:right w:val="none" w:sz="0" w:space="0" w:color="auto"/>
          </w:divBdr>
          <w:divsChild>
            <w:div w:id="1784496011">
              <w:marLeft w:val="0"/>
              <w:marRight w:val="0"/>
              <w:marTop w:val="405"/>
              <w:marBottom w:val="405"/>
              <w:divBdr>
                <w:top w:val="none" w:sz="0" w:space="0" w:color="auto"/>
                <w:left w:val="none" w:sz="0" w:space="0" w:color="auto"/>
                <w:bottom w:val="none" w:sz="0" w:space="0" w:color="auto"/>
                <w:right w:val="none" w:sz="0" w:space="0" w:color="auto"/>
              </w:divBdr>
              <w:divsChild>
                <w:div w:id="1195966633">
                  <w:marLeft w:val="0"/>
                  <w:marRight w:val="0"/>
                  <w:marTop w:val="0"/>
                  <w:marBottom w:val="0"/>
                  <w:divBdr>
                    <w:top w:val="none" w:sz="0" w:space="0" w:color="auto"/>
                    <w:left w:val="none" w:sz="0" w:space="0" w:color="auto"/>
                    <w:bottom w:val="none" w:sz="0" w:space="0" w:color="auto"/>
                    <w:right w:val="none" w:sz="0" w:space="0" w:color="auto"/>
                  </w:divBdr>
                  <w:divsChild>
                    <w:div w:id="2098674516">
                      <w:marLeft w:val="0"/>
                      <w:marRight w:val="0"/>
                      <w:marTop w:val="0"/>
                      <w:marBottom w:val="0"/>
                      <w:divBdr>
                        <w:top w:val="none" w:sz="0" w:space="0" w:color="auto"/>
                        <w:left w:val="none" w:sz="0" w:space="0" w:color="auto"/>
                        <w:bottom w:val="none" w:sz="0" w:space="0" w:color="auto"/>
                        <w:right w:val="none" w:sz="0" w:space="0" w:color="auto"/>
                      </w:divBdr>
                    </w:div>
                    <w:div w:id="50266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670116">
              <w:marLeft w:val="0"/>
              <w:marRight w:val="0"/>
              <w:marTop w:val="0"/>
              <w:marBottom w:val="0"/>
              <w:divBdr>
                <w:top w:val="none" w:sz="0" w:space="0" w:color="auto"/>
                <w:left w:val="none" w:sz="0" w:space="0" w:color="auto"/>
                <w:bottom w:val="none" w:sz="0" w:space="0" w:color="auto"/>
                <w:right w:val="none" w:sz="0" w:space="0" w:color="auto"/>
              </w:divBdr>
              <w:divsChild>
                <w:div w:id="156460449">
                  <w:marLeft w:val="0"/>
                  <w:marRight w:val="0"/>
                  <w:marTop w:val="0"/>
                  <w:marBottom w:val="300"/>
                  <w:divBdr>
                    <w:top w:val="none" w:sz="0" w:space="0" w:color="auto"/>
                    <w:left w:val="none" w:sz="0" w:space="0" w:color="auto"/>
                    <w:bottom w:val="none" w:sz="0" w:space="0" w:color="auto"/>
                    <w:right w:val="none" w:sz="0" w:space="0" w:color="auto"/>
                  </w:divBdr>
                  <w:divsChild>
                    <w:div w:id="1228153151">
                      <w:marLeft w:val="0"/>
                      <w:marRight w:val="0"/>
                      <w:marTop w:val="0"/>
                      <w:marBottom w:val="0"/>
                      <w:divBdr>
                        <w:top w:val="none" w:sz="0" w:space="0" w:color="auto"/>
                        <w:left w:val="none" w:sz="0" w:space="0" w:color="auto"/>
                        <w:bottom w:val="none" w:sz="0" w:space="0" w:color="auto"/>
                        <w:right w:val="none" w:sz="0" w:space="0" w:color="auto"/>
                      </w:divBdr>
                      <w:divsChild>
                        <w:div w:id="1754468428">
                          <w:marLeft w:val="0"/>
                          <w:marRight w:val="0"/>
                          <w:marTop w:val="0"/>
                          <w:marBottom w:val="0"/>
                          <w:divBdr>
                            <w:top w:val="single" w:sz="6" w:space="0" w:color="E1E8ED"/>
                            <w:left w:val="single" w:sz="6" w:space="0" w:color="E1E8ED"/>
                            <w:bottom w:val="single" w:sz="6" w:space="0" w:color="E1E8ED"/>
                            <w:right w:val="single" w:sz="6" w:space="0" w:color="E1E8ED"/>
                          </w:divBdr>
                          <w:divsChild>
                            <w:div w:id="1545825817">
                              <w:marLeft w:val="0"/>
                              <w:marRight w:val="0"/>
                              <w:marTop w:val="0"/>
                              <w:marBottom w:val="0"/>
                              <w:divBdr>
                                <w:top w:val="none" w:sz="0" w:space="0" w:color="auto"/>
                                <w:left w:val="none" w:sz="0" w:space="0" w:color="auto"/>
                                <w:bottom w:val="none" w:sz="0" w:space="0" w:color="auto"/>
                                <w:right w:val="none" w:sz="0" w:space="0" w:color="auto"/>
                              </w:divBdr>
                              <w:divsChild>
                                <w:div w:id="2053846626">
                                  <w:blockQuote w:val="1"/>
                                  <w:marLeft w:val="0"/>
                                  <w:marRight w:val="0"/>
                                  <w:marTop w:val="0"/>
                                  <w:marBottom w:val="0"/>
                                  <w:divBdr>
                                    <w:top w:val="none" w:sz="0" w:space="0" w:color="auto"/>
                                    <w:left w:val="none" w:sz="0" w:space="0" w:color="auto"/>
                                    <w:bottom w:val="none" w:sz="0" w:space="0" w:color="auto"/>
                                    <w:right w:val="none" w:sz="0" w:space="0" w:color="auto"/>
                                  </w:divBdr>
                                  <w:divsChild>
                                    <w:div w:id="1011643413">
                                      <w:marLeft w:val="0"/>
                                      <w:marRight w:val="0"/>
                                      <w:marTop w:val="0"/>
                                      <w:marBottom w:val="0"/>
                                      <w:divBdr>
                                        <w:top w:val="none" w:sz="0" w:space="0" w:color="auto"/>
                                        <w:left w:val="none" w:sz="0" w:space="0" w:color="auto"/>
                                        <w:bottom w:val="none" w:sz="0" w:space="0" w:color="auto"/>
                                        <w:right w:val="none" w:sz="0" w:space="0" w:color="auto"/>
                                      </w:divBdr>
                                      <w:divsChild>
                                        <w:div w:id="177027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1556691">
      <w:bodyDiv w:val="1"/>
      <w:marLeft w:val="0"/>
      <w:marRight w:val="0"/>
      <w:marTop w:val="0"/>
      <w:marBottom w:val="0"/>
      <w:divBdr>
        <w:top w:val="none" w:sz="0" w:space="0" w:color="auto"/>
        <w:left w:val="none" w:sz="0" w:space="0" w:color="auto"/>
        <w:bottom w:val="none" w:sz="0" w:space="0" w:color="auto"/>
        <w:right w:val="none" w:sz="0" w:space="0" w:color="auto"/>
      </w:divBdr>
      <w:divsChild>
        <w:div w:id="2003384547">
          <w:marLeft w:val="0"/>
          <w:marRight w:val="0"/>
          <w:marTop w:val="0"/>
          <w:marBottom w:val="0"/>
          <w:divBdr>
            <w:top w:val="none" w:sz="0" w:space="0" w:color="auto"/>
            <w:left w:val="none" w:sz="0" w:space="0" w:color="auto"/>
            <w:bottom w:val="none" w:sz="0" w:space="0" w:color="auto"/>
            <w:right w:val="none" w:sz="0" w:space="0" w:color="auto"/>
          </w:divBdr>
          <w:divsChild>
            <w:div w:id="1004017225">
              <w:marLeft w:val="0"/>
              <w:marRight w:val="0"/>
              <w:marTop w:val="0"/>
              <w:marBottom w:val="0"/>
              <w:divBdr>
                <w:top w:val="none" w:sz="0" w:space="0" w:color="auto"/>
                <w:left w:val="none" w:sz="0" w:space="0" w:color="auto"/>
                <w:bottom w:val="single" w:sz="6" w:space="0" w:color="DDDDDD"/>
                <w:right w:val="none" w:sz="0" w:space="0" w:color="auto"/>
              </w:divBdr>
              <w:divsChild>
                <w:div w:id="1140226374">
                  <w:marLeft w:val="0"/>
                  <w:marRight w:val="0"/>
                  <w:marTop w:val="0"/>
                  <w:marBottom w:val="150"/>
                  <w:divBdr>
                    <w:top w:val="none" w:sz="0" w:space="0" w:color="auto"/>
                    <w:left w:val="none" w:sz="0" w:space="0" w:color="auto"/>
                    <w:bottom w:val="none" w:sz="0" w:space="0" w:color="auto"/>
                    <w:right w:val="none" w:sz="0" w:space="0" w:color="auto"/>
                  </w:divBdr>
                  <w:divsChild>
                    <w:div w:id="1308365370">
                      <w:marLeft w:val="0"/>
                      <w:marRight w:val="0"/>
                      <w:marTop w:val="0"/>
                      <w:marBottom w:val="0"/>
                      <w:divBdr>
                        <w:top w:val="none" w:sz="0" w:space="0" w:color="auto"/>
                        <w:left w:val="none" w:sz="0" w:space="0" w:color="auto"/>
                        <w:bottom w:val="none" w:sz="0" w:space="0" w:color="auto"/>
                        <w:right w:val="none" w:sz="0" w:space="0" w:color="auto"/>
                      </w:divBdr>
                    </w:div>
                  </w:divsChild>
                </w:div>
                <w:div w:id="311099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698969902">
          <w:marLeft w:val="0"/>
          <w:marRight w:val="0"/>
          <w:marTop w:val="0"/>
          <w:marBottom w:val="300"/>
          <w:divBdr>
            <w:top w:val="none" w:sz="0" w:space="8" w:color="auto"/>
            <w:left w:val="none" w:sz="0" w:space="0" w:color="auto"/>
            <w:bottom w:val="single" w:sz="6" w:space="8" w:color="DDDDDD"/>
            <w:right w:val="none" w:sz="0" w:space="0" w:color="auto"/>
          </w:divBdr>
        </w:div>
      </w:divsChild>
    </w:div>
    <w:div w:id="920067689">
      <w:bodyDiv w:val="1"/>
      <w:marLeft w:val="0"/>
      <w:marRight w:val="0"/>
      <w:marTop w:val="0"/>
      <w:marBottom w:val="0"/>
      <w:divBdr>
        <w:top w:val="none" w:sz="0" w:space="0" w:color="auto"/>
        <w:left w:val="none" w:sz="0" w:space="0" w:color="auto"/>
        <w:bottom w:val="none" w:sz="0" w:space="0" w:color="auto"/>
        <w:right w:val="none" w:sz="0" w:space="0" w:color="auto"/>
      </w:divBdr>
      <w:divsChild>
        <w:div w:id="1356804060">
          <w:marLeft w:val="0"/>
          <w:marRight w:val="0"/>
          <w:marTop w:val="0"/>
          <w:marBottom w:val="0"/>
          <w:divBdr>
            <w:top w:val="none" w:sz="0" w:space="0" w:color="auto"/>
            <w:left w:val="none" w:sz="0" w:space="0" w:color="auto"/>
            <w:bottom w:val="none" w:sz="0" w:space="0" w:color="auto"/>
            <w:right w:val="none" w:sz="0" w:space="0" w:color="auto"/>
          </w:divBdr>
          <w:divsChild>
            <w:div w:id="1437796822">
              <w:marLeft w:val="0"/>
              <w:marRight w:val="0"/>
              <w:marTop w:val="0"/>
              <w:marBottom w:val="0"/>
              <w:divBdr>
                <w:top w:val="none" w:sz="0" w:space="0" w:color="auto"/>
                <w:left w:val="none" w:sz="0" w:space="0" w:color="auto"/>
                <w:bottom w:val="single" w:sz="6" w:space="0" w:color="DDDDDD"/>
                <w:right w:val="none" w:sz="0" w:space="0" w:color="auto"/>
              </w:divBdr>
              <w:divsChild>
                <w:div w:id="1590693519">
                  <w:marLeft w:val="0"/>
                  <w:marRight w:val="0"/>
                  <w:marTop w:val="0"/>
                  <w:marBottom w:val="150"/>
                  <w:divBdr>
                    <w:top w:val="none" w:sz="0" w:space="0" w:color="auto"/>
                    <w:left w:val="none" w:sz="0" w:space="0" w:color="auto"/>
                    <w:bottom w:val="none" w:sz="0" w:space="0" w:color="auto"/>
                    <w:right w:val="none" w:sz="0" w:space="0" w:color="auto"/>
                  </w:divBdr>
                  <w:divsChild>
                    <w:div w:id="321398415">
                      <w:marLeft w:val="0"/>
                      <w:marRight w:val="0"/>
                      <w:marTop w:val="0"/>
                      <w:marBottom w:val="0"/>
                      <w:divBdr>
                        <w:top w:val="none" w:sz="0" w:space="0" w:color="auto"/>
                        <w:left w:val="none" w:sz="0" w:space="0" w:color="auto"/>
                        <w:bottom w:val="none" w:sz="0" w:space="0" w:color="auto"/>
                        <w:right w:val="none" w:sz="0" w:space="0" w:color="auto"/>
                      </w:divBdr>
                    </w:div>
                  </w:divsChild>
                </w:div>
                <w:div w:id="17904651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486358077">
          <w:marLeft w:val="0"/>
          <w:marRight w:val="0"/>
          <w:marTop w:val="0"/>
          <w:marBottom w:val="300"/>
          <w:divBdr>
            <w:top w:val="none" w:sz="0" w:space="8" w:color="auto"/>
            <w:left w:val="none" w:sz="0" w:space="0" w:color="auto"/>
            <w:bottom w:val="single" w:sz="6" w:space="8" w:color="DDDDDD"/>
            <w:right w:val="none" w:sz="0" w:space="0" w:color="auto"/>
          </w:divBdr>
        </w:div>
        <w:div w:id="1186138024">
          <w:marLeft w:val="0"/>
          <w:marRight w:val="0"/>
          <w:marTop w:val="0"/>
          <w:marBottom w:val="270"/>
          <w:divBdr>
            <w:top w:val="none" w:sz="0" w:space="8" w:color="auto"/>
            <w:left w:val="none" w:sz="0" w:space="0" w:color="auto"/>
            <w:bottom w:val="single" w:sz="6" w:space="8" w:color="DDDDDD"/>
            <w:right w:val="none" w:sz="0" w:space="0" w:color="auto"/>
          </w:divBdr>
          <w:divsChild>
            <w:div w:id="628897587">
              <w:marLeft w:val="0"/>
              <w:marRight w:val="0"/>
              <w:marTop w:val="405"/>
              <w:marBottom w:val="405"/>
              <w:divBdr>
                <w:top w:val="none" w:sz="0" w:space="0" w:color="auto"/>
                <w:left w:val="none" w:sz="0" w:space="0" w:color="auto"/>
                <w:bottom w:val="none" w:sz="0" w:space="0" w:color="auto"/>
                <w:right w:val="none" w:sz="0" w:space="0" w:color="auto"/>
              </w:divBdr>
              <w:divsChild>
                <w:div w:id="1939634666">
                  <w:marLeft w:val="0"/>
                  <w:marRight w:val="0"/>
                  <w:marTop w:val="0"/>
                  <w:marBottom w:val="0"/>
                  <w:divBdr>
                    <w:top w:val="none" w:sz="0" w:space="0" w:color="auto"/>
                    <w:left w:val="none" w:sz="0" w:space="0" w:color="auto"/>
                    <w:bottom w:val="none" w:sz="0" w:space="0" w:color="auto"/>
                    <w:right w:val="none" w:sz="0" w:space="0" w:color="auto"/>
                  </w:divBdr>
                  <w:divsChild>
                    <w:div w:id="361635443">
                      <w:marLeft w:val="0"/>
                      <w:marRight w:val="0"/>
                      <w:marTop w:val="0"/>
                      <w:marBottom w:val="0"/>
                      <w:divBdr>
                        <w:top w:val="none" w:sz="0" w:space="0" w:color="auto"/>
                        <w:left w:val="none" w:sz="0" w:space="0" w:color="auto"/>
                        <w:bottom w:val="none" w:sz="0" w:space="0" w:color="auto"/>
                        <w:right w:val="none" w:sz="0" w:space="0" w:color="auto"/>
                      </w:divBdr>
                    </w:div>
                    <w:div w:id="108222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5212084">
      <w:bodyDiv w:val="1"/>
      <w:marLeft w:val="0"/>
      <w:marRight w:val="0"/>
      <w:marTop w:val="0"/>
      <w:marBottom w:val="0"/>
      <w:divBdr>
        <w:top w:val="none" w:sz="0" w:space="0" w:color="auto"/>
        <w:left w:val="none" w:sz="0" w:space="0" w:color="auto"/>
        <w:bottom w:val="none" w:sz="0" w:space="0" w:color="auto"/>
        <w:right w:val="none" w:sz="0" w:space="0" w:color="auto"/>
      </w:divBdr>
      <w:divsChild>
        <w:div w:id="1631127633">
          <w:marLeft w:val="0"/>
          <w:marRight w:val="0"/>
          <w:marTop w:val="0"/>
          <w:marBottom w:val="0"/>
          <w:divBdr>
            <w:top w:val="none" w:sz="0" w:space="0" w:color="auto"/>
            <w:left w:val="none" w:sz="0" w:space="0" w:color="auto"/>
            <w:bottom w:val="none" w:sz="0" w:space="0" w:color="auto"/>
            <w:right w:val="none" w:sz="0" w:space="0" w:color="auto"/>
          </w:divBdr>
          <w:divsChild>
            <w:div w:id="1394620993">
              <w:marLeft w:val="0"/>
              <w:marRight w:val="0"/>
              <w:marTop w:val="0"/>
              <w:marBottom w:val="0"/>
              <w:divBdr>
                <w:top w:val="none" w:sz="0" w:space="0" w:color="auto"/>
                <w:left w:val="none" w:sz="0" w:space="0" w:color="auto"/>
                <w:bottom w:val="single" w:sz="6" w:space="0" w:color="DDDDDD"/>
                <w:right w:val="none" w:sz="0" w:space="0" w:color="auto"/>
              </w:divBdr>
              <w:divsChild>
                <w:div w:id="260141813">
                  <w:marLeft w:val="0"/>
                  <w:marRight w:val="0"/>
                  <w:marTop w:val="0"/>
                  <w:marBottom w:val="150"/>
                  <w:divBdr>
                    <w:top w:val="none" w:sz="0" w:space="0" w:color="auto"/>
                    <w:left w:val="none" w:sz="0" w:space="0" w:color="auto"/>
                    <w:bottom w:val="none" w:sz="0" w:space="0" w:color="auto"/>
                    <w:right w:val="none" w:sz="0" w:space="0" w:color="auto"/>
                  </w:divBdr>
                  <w:divsChild>
                    <w:div w:id="2144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32025">
          <w:marLeft w:val="0"/>
          <w:marRight w:val="0"/>
          <w:marTop w:val="0"/>
          <w:marBottom w:val="300"/>
          <w:divBdr>
            <w:top w:val="none" w:sz="0" w:space="8" w:color="auto"/>
            <w:left w:val="none" w:sz="0" w:space="0" w:color="auto"/>
            <w:bottom w:val="single" w:sz="6" w:space="8" w:color="DDDDDD"/>
            <w:right w:val="none" w:sz="0" w:space="0" w:color="auto"/>
          </w:divBdr>
        </w:div>
        <w:div w:id="383141798">
          <w:marLeft w:val="0"/>
          <w:marRight w:val="0"/>
          <w:marTop w:val="0"/>
          <w:marBottom w:val="270"/>
          <w:divBdr>
            <w:top w:val="none" w:sz="0" w:space="8" w:color="auto"/>
            <w:left w:val="none" w:sz="0" w:space="0" w:color="auto"/>
            <w:bottom w:val="single" w:sz="6" w:space="8" w:color="DDDDDD"/>
            <w:right w:val="none" w:sz="0" w:space="0" w:color="auto"/>
          </w:divBdr>
          <w:divsChild>
            <w:div w:id="1952198603">
              <w:marLeft w:val="0"/>
              <w:marRight w:val="0"/>
              <w:marTop w:val="405"/>
              <w:marBottom w:val="405"/>
              <w:divBdr>
                <w:top w:val="none" w:sz="0" w:space="0" w:color="auto"/>
                <w:left w:val="none" w:sz="0" w:space="0" w:color="auto"/>
                <w:bottom w:val="none" w:sz="0" w:space="0" w:color="auto"/>
                <w:right w:val="none" w:sz="0" w:space="0" w:color="auto"/>
              </w:divBdr>
              <w:divsChild>
                <w:div w:id="1862088374">
                  <w:marLeft w:val="0"/>
                  <w:marRight w:val="0"/>
                  <w:marTop w:val="0"/>
                  <w:marBottom w:val="0"/>
                  <w:divBdr>
                    <w:top w:val="none" w:sz="0" w:space="0" w:color="auto"/>
                    <w:left w:val="none" w:sz="0" w:space="0" w:color="auto"/>
                    <w:bottom w:val="none" w:sz="0" w:space="0" w:color="auto"/>
                    <w:right w:val="none" w:sz="0" w:space="0" w:color="auto"/>
                  </w:divBdr>
                  <w:divsChild>
                    <w:div w:id="499782253">
                      <w:marLeft w:val="0"/>
                      <w:marRight w:val="0"/>
                      <w:marTop w:val="0"/>
                      <w:marBottom w:val="0"/>
                      <w:divBdr>
                        <w:top w:val="none" w:sz="0" w:space="0" w:color="auto"/>
                        <w:left w:val="none" w:sz="0" w:space="0" w:color="auto"/>
                        <w:bottom w:val="none" w:sz="0" w:space="0" w:color="auto"/>
                        <w:right w:val="none" w:sz="0" w:space="0" w:color="auto"/>
                      </w:divBdr>
                    </w:div>
                    <w:div w:id="172243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3648607">
      <w:bodyDiv w:val="1"/>
      <w:marLeft w:val="0"/>
      <w:marRight w:val="0"/>
      <w:marTop w:val="0"/>
      <w:marBottom w:val="0"/>
      <w:divBdr>
        <w:top w:val="none" w:sz="0" w:space="0" w:color="auto"/>
        <w:left w:val="none" w:sz="0" w:space="0" w:color="auto"/>
        <w:bottom w:val="none" w:sz="0" w:space="0" w:color="auto"/>
        <w:right w:val="none" w:sz="0" w:space="0" w:color="auto"/>
      </w:divBdr>
      <w:divsChild>
        <w:div w:id="1492526511">
          <w:marLeft w:val="0"/>
          <w:marRight w:val="0"/>
          <w:marTop w:val="0"/>
          <w:marBottom w:val="0"/>
          <w:divBdr>
            <w:top w:val="none" w:sz="0" w:space="0" w:color="auto"/>
            <w:left w:val="none" w:sz="0" w:space="0" w:color="auto"/>
            <w:bottom w:val="none" w:sz="0" w:space="0" w:color="auto"/>
            <w:right w:val="none" w:sz="0" w:space="0" w:color="auto"/>
          </w:divBdr>
          <w:divsChild>
            <w:div w:id="1652364500">
              <w:marLeft w:val="0"/>
              <w:marRight w:val="0"/>
              <w:marTop w:val="0"/>
              <w:marBottom w:val="150"/>
              <w:divBdr>
                <w:top w:val="none" w:sz="0" w:space="0" w:color="auto"/>
                <w:left w:val="none" w:sz="0" w:space="0" w:color="auto"/>
                <w:bottom w:val="none" w:sz="0" w:space="0" w:color="auto"/>
                <w:right w:val="none" w:sz="0" w:space="0" w:color="auto"/>
              </w:divBdr>
              <w:divsChild>
                <w:div w:id="1838185590">
                  <w:marLeft w:val="0"/>
                  <w:marRight w:val="0"/>
                  <w:marTop w:val="0"/>
                  <w:marBottom w:val="0"/>
                  <w:divBdr>
                    <w:top w:val="none" w:sz="0" w:space="0" w:color="auto"/>
                    <w:left w:val="none" w:sz="0" w:space="0" w:color="auto"/>
                    <w:bottom w:val="none" w:sz="0" w:space="0" w:color="auto"/>
                    <w:right w:val="none" w:sz="0" w:space="0" w:color="auto"/>
                  </w:divBdr>
                  <w:divsChild>
                    <w:div w:id="170193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72825">
              <w:marLeft w:val="75"/>
              <w:marRight w:val="0"/>
              <w:marTop w:val="0"/>
              <w:marBottom w:val="450"/>
              <w:divBdr>
                <w:top w:val="none" w:sz="0" w:space="0" w:color="auto"/>
                <w:left w:val="none" w:sz="0" w:space="0" w:color="auto"/>
                <w:bottom w:val="none" w:sz="0" w:space="0" w:color="auto"/>
                <w:right w:val="none" w:sz="0" w:space="0" w:color="auto"/>
              </w:divBdr>
              <w:divsChild>
                <w:div w:id="86391024">
                  <w:marLeft w:val="0"/>
                  <w:marRight w:val="0"/>
                  <w:marTop w:val="0"/>
                  <w:marBottom w:val="0"/>
                  <w:divBdr>
                    <w:top w:val="none" w:sz="0" w:space="0" w:color="auto"/>
                    <w:left w:val="none" w:sz="0" w:space="0" w:color="auto"/>
                    <w:bottom w:val="none" w:sz="0" w:space="0" w:color="auto"/>
                    <w:right w:val="none" w:sz="0" w:space="0" w:color="auto"/>
                  </w:divBdr>
                  <w:divsChild>
                    <w:div w:id="2065331191">
                      <w:marLeft w:val="0"/>
                      <w:marRight w:val="0"/>
                      <w:marTop w:val="0"/>
                      <w:marBottom w:val="0"/>
                      <w:divBdr>
                        <w:top w:val="none" w:sz="0" w:space="0" w:color="auto"/>
                        <w:left w:val="none" w:sz="0" w:space="0" w:color="auto"/>
                        <w:bottom w:val="none" w:sz="0" w:space="0" w:color="auto"/>
                        <w:right w:val="none" w:sz="0" w:space="0" w:color="auto"/>
                      </w:divBdr>
                      <w:divsChild>
                        <w:div w:id="1637950176">
                          <w:marLeft w:val="0"/>
                          <w:marRight w:val="0"/>
                          <w:marTop w:val="0"/>
                          <w:marBottom w:val="0"/>
                          <w:divBdr>
                            <w:top w:val="none" w:sz="0" w:space="0" w:color="auto"/>
                            <w:left w:val="none" w:sz="0" w:space="0" w:color="auto"/>
                            <w:bottom w:val="none" w:sz="0" w:space="0" w:color="auto"/>
                            <w:right w:val="none" w:sz="0" w:space="0" w:color="auto"/>
                          </w:divBdr>
                          <w:divsChild>
                            <w:div w:id="1546940117">
                              <w:marLeft w:val="0"/>
                              <w:marRight w:val="0"/>
                              <w:marTop w:val="0"/>
                              <w:marBottom w:val="0"/>
                              <w:divBdr>
                                <w:top w:val="none" w:sz="0" w:space="0" w:color="auto"/>
                                <w:left w:val="none" w:sz="0" w:space="0" w:color="auto"/>
                                <w:bottom w:val="none" w:sz="0" w:space="0" w:color="auto"/>
                                <w:right w:val="none" w:sz="0" w:space="0" w:color="auto"/>
                              </w:divBdr>
                              <w:divsChild>
                                <w:div w:id="822936809">
                                  <w:marLeft w:val="0"/>
                                  <w:marRight w:val="0"/>
                                  <w:marTop w:val="0"/>
                                  <w:marBottom w:val="0"/>
                                  <w:divBdr>
                                    <w:top w:val="none" w:sz="0" w:space="0" w:color="auto"/>
                                    <w:left w:val="none" w:sz="0" w:space="0" w:color="auto"/>
                                    <w:bottom w:val="none" w:sz="0" w:space="0" w:color="auto"/>
                                    <w:right w:val="none" w:sz="0" w:space="0" w:color="auto"/>
                                  </w:divBdr>
                                </w:div>
                              </w:divsChild>
                            </w:div>
                            <w:div w:id="117577008">
                              <w:marLeft w:val="0"/>
                              <w:marRight w:val="0"/>
                              <w:marTop w:val="0"/>
                              <w:marBottom w:val="0"/>
                              <w:divBdr>
                                <w:top w:val="none" w:sz="0" w:space="0" w:color="auto"/>
                                <w:left w:val="none" w:sz="0" w:space="0" w:color="auto"/>
                                <w:bottom w:val="none" w:sz="0" w:space="0" w:color="auto"/>
                                <w:right w:val="none" w:sz="0" w:space="0" w:color="auto"/>
                              </w:divBdr>
                              <w:divsChild>
                                <w:div w:id="47271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8761796">
      <w:bodyDiv w:val="1"/>
      <w:marLeft w:val="0"/>
      <w:marRight w:val="0"/>
      <w:marTop w:val="0"/>
      <w:marBottom w:val="0"/>
      <w:divBdr>
        <w:top w:val="none" w:sz="0" w:space="0" w:color="auto"/>
        <w:left w:val="none" w:sz="0" w:space="0" w:color="auto"/>
        <w:bottom w:val="none" w:sz="0" w:space="0" w:color="auto"/>
        <w:right w:val="none" w:sz="0" w:space="0" w:color="auto"/>
      </w:divBdr>
      <w:divsChild>
        <w:div w:id="1560897472">
          <w:marLeft w:val="0"/>
          <w:marRight w:val="0"/>
          <w:marTop w:val="0"/>
          <w:marBottom w:val="0"/>
          <w:divBdr>
            <w:top w:val="none" w:sz="0" w:space="0" w:color="auto"/>
            <w:left w:val="none" w:sz="0" w:space="0" w:color="auto"/>
            <w:bottom w:val="none" w:sz="0" w:space="0" w:color="auto"/>
            <w:right w:val="none" w:sz="0" w:space="0" w:color="auto"/>
          </w:divBdr>
          <w:divsChild>
            <w:div w:id="555118694">
              <w:marLeft w:val="0"/>
              <w:marRight w:val="0"/>
              <w:marTop w:val="0"/>
              <w:marBottom w:val="150"/>
              <w:divBdr>
                <w:top w:val="none" w:sz="0" w:space="0" w:color="auto"/>
                <w:left w:val="none" w:sz="0" w:space="0" w:color="auto"/>
                <w:bottom w:val="single" w:sz="6" w:space="4" w:color="DDDDDD"/>
                <w:right w:val="none" w:sz="0" w:space="0" w:color="auto"/>
              </w:divBdr>
              <w:divsChild>
                <w:div w:id="278802536">
                  <w:marLeft w:val="0"/>
                  <w:marRight w:val="0"/>
                  <w:marTop w:val="300"/>
                  <w:marBottom w:val="0"/>
                  <w:divBdr>
                    <w:top w:val="none" w:sz="0" w:space="0" w:color="auto"/>
                    <w:left w:val="none" w:sz="0" w:space="0" w:color="auto"/>
                    <w:bottom w:val="none" w:sz="0" w:space="0" w:color="auto"/>
                    <w:right w:val="none" w:sz="0" w:space="0" w:color="auto"/>
                  </w:divBdr>
                  <w:divsChild>
                    <w:div w:id="776943340">
                      <w:marLeft w:val="0"/>
                      <w:marRight w:val="0"/>
                      <w:marTop w:val="0"/>
                      <w:marBottom w:val="0"/>
                      <w:divBdr>
                        <w:top w:val="none" w:sz="0" w:space="0" w:color="auto"/>
                        <w:left w:val="none" w:sz="0" w:space="0" w:color="auto"/>
                        <w:bottom w:val="none" w:sz="0" w:space="0" w:color="auto"/>
                        <w:right w:val="none" w:sz="0" w:space="0" w:color="auto"/>
                      </w:divBdr>
                      <w:divsChild>
                        <w:div w:id="1226834865">
                          <w:marLeft w:val="0"/>
                          <w:marRight w:val="0"/>
                          <w:marTop w:val="0"/>
                          <w:marBottom w:val="0"/>
                          <w:divBdr>
                            <w:top w:val="none" w:sz="0" w:space="0" w:color="auto"/>
                            <w:left w:val="none" w:sz="0" w:space="0" w:color="auto"/>
                            <w:bottom w:val="none" w:sz="0" w:space="0" w:color="auto"/>
                            <w:right w:val="none" w:sz="0" w:space="0" w:color="auto"/>
                          </w:divBdr>
                          <w:divsChild>
                            <w:div w:id="945187889">
                              <w:marLeft w:val="0"/>
                              <w:marRight w:val="0"/>
                              <w:marTop w:val="0"/>
                              <w:marBottom w:val="0"/>
                              <w:divBdr>
                                <w:top w:val="none" w:sz="0" w:space="0" w:color="auto"/>
                                <w:left w:val="none" w:sz="0" w:space="0" w:color="auto"/>
                                <w:bottom w:val="none" w:sz="0" w:space="0" w:color="auto"/>
                                <w:right w:val="none" w:sz="0" w:space="0" w:color="auto"/>
                              </w:divBdr>
                              <w:divsChild>
                                <w:div w:id="1065376806">
                                  <w:marLeft w:val="0"/>
                                  <w:marRight w:val="0"/>
                                  <w:marTop w:val="0"/>
                                  <w:marBottom w:val="0"/>
                                  <w:divBdr>
                                    <w:top w:val="none" w:sz="0" w:space="0" w:color="auto"/>
                                    <w:left w:val="none" w:sz="0" w:space="0" w:color="auto"/>
                                    <w:bottom w:val="none" w:sz="0" w:space="0" w:color="auto"/>
                                    <w:right w:val="none" w:sz="0" w:space="0" w:color="auto"/>
                                  </w:divBdr>
                                  <w:divsChild>
                                    <w:div w:id="15736562">
                                      <w:marLeft w:val="0"/>
                                      <w:marRight w:val="0"/>
                                      <w:marTop w:val="0"/>
                                      <w:marBottom w:val="0"/>
                                      <w:divBdr>
                                        <w:top w:val="none" w:sz="0" w:space="0" w:color="auto"/>
                                        <w:left w:val="none" w:sz="0" w:space="0" w:color="auto"/>
                                        <w:bottom w:val="none" w:sz="0" w:space="0" w:color="auto"/>
                                        <w:right w:val="none" w:sz="0" w:space="0" w:color="auto"/>
                                      </w:divBdr>
                                      <w:divsChild>
                                        <w:div w:id="41779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4169632">
              <w:marLeft w:val="0"/>
              <w:marRight w:val="0"/>
              <w:marTop w:val="0"/>
              <w:marBottom w:val="0"/>
              <w:divBdr>
                <w:top w:val="none" w:sz="0" w:space="0" w:color="auto"/>
                <w:left w:val="none" w:sz="0" w:space="0" w:color="auto"/>
                <w:bottom w:val="single" w:sz="6" w:space="0" w:color="DDDDDD"/>
                <w:right w:val="none" w:sz="0" w:space="0" w:color="auto"/>
              </w:divBdr>
              <w:divsChild>
                <w:div w:id="316230649">
                  <w:marLeft w:val="0"/>
                  <w:marRight w:val="0"/>
                  <w:marTop w:val="0"/>
                  <w:marBottom w:val="150"/>
                  <w:divBdr>
                    <w:top w:val="none" w:sz="0" w:space="0" w:color="auto"/>
                    <w:left w:val="none" w:sz="0" w:space="0" w:color="auto"/>
                    <w:bottom w:val="none" w:sz="0" w:space="0" w:color="auto"/>
                    <w:right w:val="none" w:sz="0" w:space="0" w:color="auto"/>
                  </w:divBdr>
                  <w:divsChild>
                    <w:div w:id="81495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299471">
          <w:marLeft w:val="0"/>
          <w:marRight w:val="0"/>
          <w:marTop w:val="0"/>
          <w:marBottom w:val="300"/>
          <w:divBdr>
            <w:top w:val="none" w:sz="0" w:space="8" w:color="auto"/>
            <w:left w:val="none" w:sz="0" w:space="0" w:color="auto"/>
            <w:bottom w:val="single" w:sz="6" w:space="8" w:color="DDDDDD"/>
            <w:right w:val="none" w:sz="0" w:space="0" w:color="auto"/>
          </w:divBdr>
        </w:div>
        <w:div w:id="744692162">
          <w:marLeft w:val="0"/>
          <w:marRight w:val="0"/>
          <w:marTop w:val="0"/>
          <w:marBottom w:val="270"/>
          <w:divBdr>
            <w:top w:val="none" w:sz="0" w:space="8" w:color="auto"/>
            <w:left w:val="none" w:sz="0" w:space="0" w:color="auto"/>
            <w:bottom w:val="single" w:sz="6" w:space="8" w:color="DDDDDD"/>
            <w:right w:val="none" w:sz="0" w:space="0" w:color="auto"/>
          </w:divBdr>
          <w:divsChild>
            <w:div w:id="1687898115">
              <w:marLeft w:val="0"/>
              <w:marRight w:val="0"/>
              <w:marTop w:val="405"/>
              <w:marBottom w:val="405"/>
              <w:divBdr>
                <w:top w:val="none" w:sz="0" w:space="0" w:color="auto"/>
                <w:left w:val="none" w:sz="0" w:space="0" w:color="auto"/>
                <w:bottom w:val="none" w:sz="0" w:space="0" w:color="auto"/>
                <w:right w:val="none" w:sz="0" w:space="0" w:color="auto"/>
              </w:divBdr>
              <w:divsChild>
                <w:div w:id="1073966674">
                  <w:marLeft w:val="0"/>
                  <w:marRight w:val="0"/>
                  <w:marTop w:val="0"/>
                  <w:marBottom w:val="0"/>
                  <w:divBdr>
                    <w:top w:val="none" w:sz="0" w:space="0" w:color="auto"/>
                    <w:left w:val="none" w:sz="0" w:space="0" w:color="auto"/>
                    <w:bottom w:val="none" w:sz="0" w:space="0" w:color="auto"/>
                    <w:right w:val="none" w:sz="0" w:space="0" w:color="auto"/>
                  </w:divBdr>
                  <w:divsChild>
                    <w:div w:id="142282556">
                      <w:marLeft w:val="0"/>
                      <w:marRight w:val="0"/>
                      <w:marTop w:val="0"/>
                      <w:marBottom w:val="0"/>
                      <w:divBdr>
                        <w:top w:val="none" w:sz="0" w:space="0" w:color="auto"/>
                        <w:left w:val="none" w:sz="0" w:space="0" w:color="auto"/>
                        <w:bottom w:val="none" w:sz="0" w:space="0" w:color="auto"/>
                        <w:right w:val="none" w:sz="0" w:space="0" w:color="auto"/>
                      </w:divBdr>
                    </w:div>
                    <w:div w:id="18610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903951">
      <w:bodyDiv w:val="1"/>
      <w:marLeft w:val="0"/>
      <w:marRight w:val="0"/>
      <w:marTop w:val="0"/>
      <w:marBottom w:val="0"/>
      <w:divBdr>
        <w:top w:val="none" w:sz="0" w:space="0" w:color="auto"/>
        <w:left w:val="none" w:sz="0" w:space="0" w:color="auto"/>
        <w:bottom w:val="none" w:sz="0" w:space="0" w:color="auto"/>
        <w:right w:val="none" w:sz="0" w:space="0" w:color="auto"/>
      </w:divBdr>
      <w:divsChild>
        <w:div w:id="2045133576">
          <w:marLeft w:val="0"/>
          <w:marRight w:val="0"/>
          <w:marTop w:val="0"/>
          <w:marBottom w:val="0"/>
          <w:divBdr>
            <w:top w:val="none" w:sz="0" w:space="0" w:color="auto"/>
            <w:left w:val="none" w:sz="0" w:space="0" w:color="auto"/>
            <w:bottom w:val="none" w:sz="0" w:space="0" w:color="auto"/>
            <w:right w:val="none" w:sz="0" w:space="0" w:color="auto"/>
          </w:divBdr>
          <w:divsChild>
            <w:div w:id="1259218289">
              <w:marLeft w:val="0"/>
              <w:marRight w:val="0"/>
              <w:marTop w:val="0"/>
              <w:marBottom w:val="0"/>
              <w:divBdr>
                <w:top w:val="none" w:sz="0" w:space="0" w:color="auto"/>
                <w:left w:val="none" w:sz="0" w:space="0" w:color="auto"/>
                <w:bottom w:val="single" w:sz="6" w:space="0" w:color="DDDDDD"/>
                <w:right w:val="none" w:sz="0" w:space="0" w:color="auto"/>
              </w:divBdr>
              <w:divsChild>
                <w:div w:id="471405631">
                  <w:marLeft w:val="0"/>
                  <w:marRight w:val="0"/>
                  <w:marTop w:val="0"/>
                  <w:marBottom w:val="150"/>
                  <w:divBdr>
                    <w:top w:val="none" w:sz="0" w:space="0" w:color="auto"/>
                    <w:left w:val="none" w:sz="0" w:space="0" w:color="auto"/>
                    <w:bottom w:val="none" w:sz="0" w:space="0" w:color="auto"/>
                    <w:right w:val="none" w:sz="0" w:space="0" w:color="auto"/>
                  </w:divBdr>
                  <w:divsChild>
                    <w:div w:id="142996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775403">
          <w:marLeft w:val="0"/>
          <w:marRight w:val="0"/>
          <w:marTop w:val="0"/>
          <w:marBottom w:val="300"/>
          <w:divBdr>
            <w:top w:val="none" w:sz="0" w:space="8" w:color="auto"/>
            <w:left w:val="none" w:sz="0" w:space="0" w:color="auto"/>
            <w:bottom w:val="single" w:sz="6" w:space="8" w:color="DDDDDD"/>
            <w:right w:val="none" w:sz="0" w:space="0" w:color="auto"/>
          </w:divBdr>
        </w:div>
        <w:div w:id="1017266379">
          <w:marLeft w:val="0"/>
          <w:marRight w:val="0"/>
          <w:marTop w:val="0"/>
          <w:marBottom w:val="270"/>
          <w:divBdr>
            <w:top w:val="none" w:sz="0" w:space="8" w:color="auto"/>
            <w:left w:val="none" w:sz="0" w:space="0" w:color="auto"/>
            <w:bottom w:val="single" w:sz="6" w:space="8" w:color="DDDDDD"/>
            <w:right w:val="none" w:sz="0" w:space="0" w:color="auto"/>
          </w:divBdr>
          <w:divsChild>
            <w:div w:id="273753429">
              <w:marLeft w:val="0"/>
              <w:marRight w:val="0"/>
              <w:marTop w:val="0"/>
              <w:marBottom w:val="0"/>
              <w:divBdr>
                <w:top w:val="none" w:sz="0" w:space="0" w:color="auto"/>
                <w:left w:val="none" w:sz="0" w:space="0" w:color="auto"/>
                <w:bottom w:val="none" w:sz="0" w:space="0" w:color="auto"/>
                <w:right w:val="none" w:sz="0" w:space="0" w:color="auto"/>
              </w:divBdr>
              <w:divsChild>
                <w:div w:id="524639863">
                  <w:marLeft w:val="0"/>
                  <w:marRight w:val="0"/>
                  <w:marTop w:val="0"/>
                  <w:marBottom w:val="300"/>
                  <w:divBdr>
                    <w:top w:val="none" w:sz="0" w:space="0" w:color="auto"/>
                    <w:left w:val="none" w:sz="0" w:space="0" w:color="auto"/>
                    <w:bottom w:val="none" w:sz="0" w:space="0" w:color="auto"/>
                    <w:right w:val="none" w:sz="0" w:space="0" w:color="auto"/>
                  </w:divBdr>
                  <w:divsChild>
                    <w:div w:id="964578146">
                      <w:marLeft w:val="0"/>
                      <w:marRight w:val="0"/>
                      <w:marTop w:val="0"/>
                      <w:marBottom w:val="0"/>
                      <w:divBdr>
                        <w:top w:val="none" w:sz="0" w:space="0" w:color="auto"/>
                        <w:left w:val="none" w:sz="0" w:space="0" w:color="auto"/>
                        <w:bottom w:val="none" w:sz="0" w:space="0" w:color="auto"/>
                        <w:right w:val="none" w:sz="0" w:space="0" w:color="auto"/>
                      </w:divBdr>
                      <w:divsChild>
                        <w:div w:id="41441911">
                          <w:marLeft w:val="0"/>
                          <w:marRight w:val="0"/>
                          <w:marTop w:val="0"/>
                          <w:marBottom w:val="0"/>
                          <w:divBdr>
                            <w:top w:val="none" w:sz="0" w:space="0" w:color="auto"/>
                            <w:left w:val="none" w:sz="0" w:space="0" w:color="auto"/>
                            <w:bottom w:val="none" w:sz="0" w:space="0" w:color="auto"/>
                            <w:right w:val="none" w:sz="0" w:space="0" w:color="auto"/>
                          </w:divBdr>
                          <w:divsChild>
                            <w:div w:id="160774876">
                              <w:marLeft w:val="0"/>
                              <w:marRight w:val="0"/>
                              <w:marTop w:val="0"/>
                              <w:marBottom w:val="0"/>
                              <w:divBdr>
                                <w:top w:val="none" w:sz="0" w:space="0" w:color="auto"/>
                                <w:left w:val="none" w:sz="0" w:space="0" w:color="auto"/>
                                <w:bottom w:val="none" w:sz="0" w:space="0" w:color="auto"/>
                                <w:right w:val="none" w:sz="0" w:space="0" w:color="auto"/>
                              </w:divBdr>
                              <w:divsChild>
                                <w:div w:id="1161579796">
                                  <w:marLeft w:val="0"/>
                                  <w:marRight w:val="0"/>
                                  <w:marTop w:val="0"/>
                                  <w:marBottom w:val="0"/>
                                  <w:divBdr>
                                    <w:top w:val="none" w:sz="0" w:space="0" w:color="auto"/>
                                    <w:left w:val="none" w:sz="0" w:space="0" w:color="auto"/>
                                    <w:bottom w:val="none" w:sz="0" w:space="0" w:color="auto"/>
                                    <w:right w:val="none" w:sz="0" w:space="0" w:color="auto"/>
                                  </w:divBdr>
                                </w:div>
                              </w:divsChild>
                            </w:div>
                            <w:div w:id="999230558">
                              <w:marLeft w:val="0"/>
                              <w:marRight w:val="0"/>
                              <w:marTop w:val="0"/>
                              <w:marBottom w:val="0"/>
                              <w:divBdr>
                                <w:top w:val="single" w:sz="2" w:space="11" w:color="E1E8ED"/>
                                <w:left w:val="single" w:sz="6" w:space="15" w:color="E1E8ED"/>
                                <w:bottom w:val="single" w:sz="6" w:space="9" w:color="E1E8ED"/>
                                <w:right w:val="single" w:sz="6" w:space="15" w:color="E1E8ED"/>
                              </w:divBdr>
                              <w:divsChild>
                                <w:div w:id="1597401998">
                                  <w:blockQuote w:val="1"/>
                                  <w:marLeft w:val="0"/>
                                  <w:marRight w:val="0"/>
                                  <w:marTop w:val="0"/>
                                  <w:marBottom w:val="0"/>
                                  <w:divBdr>
                                    <w:top w:val="none" w:sz="0" w:space="0" w:color="auto"/>
                                    <w:left w:val="none" w:sz="0" w:space="0" w:color="auto"/>
                                    <w:bottom w:val="none" w:sz="0" w:space="0" w:color="auto"/>
                                    <w:right w:val="none" w:sz="0" w:space="0" w:color="auto"/>
                                  </w:divBdr>
                                  <w:divsChild>
                                    <w:div w:id="1039864209">
                                      <w:marLeft w:val="0"/>
                                      <w:marRight w:val="0"/>
                                      <w:marTop w:val="0"/>
                                      <w:marBottom w:val="0"/>
                                      <w:divBdr>
                                        <w:top w:val="none" w:sz="0" w:space="0" w:color="auto"/>
                                        <w:left w:val="none" w:sz="0" w:space="0" w:color="auto"/>
                                        <w:bottom w:val="none" w:sz="0" w:space="0" w:color="auto"/>
                                        <w:right w:val="none" w:sz="0" w:space="0" w:color="auto"/>
                                      </w:divBdr>
                                      <w:divsChild>
                                        <w:div w:id="50539042">
                                          <w:marLeft w:val="0"/>
                                          <w:marRight w:val="0"/>
                                          <w:marTop w:val="0"/>
                                          <w:marBottom w:val="0"/>
                                          <w:divBdr>
                                            <w:top w:val="none" w:sz="0" w:space="0" w:color="auto"/>
                                            <w:left w:val="none" w:sz="0" w:space="0" w:color="auto"/>
                                            <w:bottom w:val="none" w:sz="0" w:space="0" w:color="auto"/>
                                            <w:right w:val="none" w:sz="0" w:space="0" w:color="auto"/>
                                          </w:divBdr>
                                        </w:div>
                                        <w:div w:id="211504602">
                                          <w:marLeft w:val="0"/>
                                          <w:marRight w:val="0"/>
                                          <w:marTop w:val="30"/>
                                          <w:marBottom w:val="0"/>
                                          <w:divBdr>
                                            <w:top w:val="none" w:sz="0" w:space="0" w:color="auto"/>
                                            <w:left w:val="none" w:sz="0" w:space="0" w:color="auto"/>
                                            <w:bottom w:val="none" w:sz="0" w:space="0" w:color="auto"/>
                                            <w:right w:val="none" w:sz="0" w:space="0" w:color="auto"/>
                                          </w:divBdr>
                                        </w:div>
                                      </w:divsChild>
                                    </w:div>
                                    <w:div w:id="861089427">
                                      <w:marLeft w:val="0"/>
                                      <w:marRight w:val="0"/>
                                      <w:marTop w:val="210"/>
                                      <w:marBottom w:val="0"/>
                                      <w:divBdr>
                                        <w:top w:val="none" w:sz="0" w:space="0" w:color="auto"/>
                                        <w:left w:val="none" w:sz="0" w:space="0" w:color="auto"/>
                                        <w:bottom w:val="none" w:sz="0" w:space="0" w:color="auto"/>
                                        <w:right w:val="none" w:sz="0" w:space="0" w:color="auto"/>
                                      </w:divBdr>
                                      <w:divsChild>
                                        <w:div w:id="1733649341">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741230">
      <w:bodyDiv w:val="1"/>
      <w:marLeft w:val="0"/>
      <w:marRight w:val="0"/>
      <w:marTop w:val="0"/>
      <w:marBottom w:val="0"/>
      <w:divBdr>
        <w:top w:val="none" w:sz="0" w:space="0" w:color="auto"/>
        <w:left w:val="none" w:sz="0" w:space="0" w:color="auto"/>
        <w:bottom w:val="none" w:sz="0" w:space="0" w:color="auto"/>
        <w:right w:val="none" w:sz="0" w:space="0" w:color="auto"/>
      </w:divBdr>
      <w:divsChild>
        <w:div w:id="1487697099">
          <w:marLeft w:val="0"/>
          <w:marRight w:val="0"/>
          <w:marTop w:val="195"/>
          <w:marBottom w:val="195"/>
          <w:divBdr>
            <w:top w:val="none" w:sz="0" w:space="0" w:color="auto"/>
            <w:left w:val="none" w:sz="0" w:space="0" w:color="auto"/>
            <w:bottom w:val="none" w:sz="0" w:space="0" w:color="auto"/>
            <w:right w:val="none" w:sz="0" w:space="0" w:color="auto"/>
          </w:divBdr>
          <w:divsChild>
            <w:div w:id="1987393929">
              <w:marLeft w:val="0"/>
              <w:marRight w:val="0"/>
              <w:marTop w:val="105"/>
              <w:marBottom w:val="0"/>
              <w:divBdr>
                <w:top w:val="none" w:sz="0" w:space="0" w:color="auto"/>
                <w:left w:val="none" w:sz="0" w:space="0" w:color="auto"/>
                <w:bottom w:val="none" w:sz="0" w:space="0" w:color="auto"/>
                <w:right w:val="none" w:sz="0" w:space="0" w:color="auto"/>
              </w:divBdr>
              <w:divsChild>
                <w:div w:id="186347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75286">
          <w:marLeft w:val="0"/>
          <w:marRight w:val="0"/>
          <w:marTop w:val="225"/>
          <w:marBottom w:val="150"/>
          <w:divBdr>
            <w:top w:val="none" w:sz="0" w:space="0" w:color="auto"/>
            <w:left w:val="none" w:sz="0" w:space="0" w:color="auto"/>
            <w:bottom w:val="none" w:sz="0" w:space="0" w:color="auto"/>
            <w:right w:val="none" w:sz="0" w:space="0" w:color="auto"/>
          </w:divBdr>
        </w:div>
        <w:div w:id="1798451292">
          <w:marLeft w:val="0"/>
          <w:marRight w:val="0"/>
          <w:marTop w:val="0"/>
          <w:marBottom w:val="0"/>
          <w:divBdr>
            <w:top w:val="none" w:sz="0" w:space="0" w:color="auto"/>
            <w:left w:val="none" w:sz="0" w:space="0" w:color="auto"/>
            <w:bottom w:val="none" w:sz="0" w:space="0" w:color="auto"/>
            <w:right w:val="none" w:sz="0" w:space="0" w:color="auto"/>
          </w:divBdr>
          <w:divsChild>
            <w:div w:id="114943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534977">
      <w:bodyDiv w:val="1"/>
      <w:marLeft w:val="0"/>
      <w:marRight w:val="0"/>
      <w:marTop w:val="0"/>
      <w:marBottom w:val="0"/>
      <w:divBdr>
        <w:top w:val="none" w:sz="0" w:space="0" w:color="auto"/>
        <w:left w:val="none" w:sz="0" w:space="0" w:color="auto"/>
        <w:bottom w:val="none" w:sz="0" w:space="0" w:color="auto"/>
        <w:right w:val="none" w:sz="0" w:space="0" w:color="auto"/>
      </w:divBdr>
      <w:divsChild>
        <w:div w:id="1781031035">
          <w:marLeft w:val="0"/>
          <w:marRight w:val="0"/>
          <w:marTop w:val="195"/>
          <w:marBottom w:val="195"/>
          <w:divBdr>
            <w:top w:val="none" w:sz="0" w:space="0" w:color="auto"/>
            <w:left w:val="none" w:sz="0" w:space="0" w:color="auto"/>
            <w:bottom w:val="none" w:sz="0" w:space="0" w:color="auto"/>
            <w:right w:val="none" w:sz="0" w:space="0" w:color="auto"/>
          </w:divBdr>
          <w:divsChild>
            <w:div w:id="2013680959">
              <w:marLeft w:val="0"/>
              <w:marRight w:val="0"/>
              <w:marTop w:val="105"/>
              <w:marBottom w:val="0"/>
              <w:divBdr>
                <w:top w:val="none" w:sz="0" w:space="0" w:color="auto"/>
                <w:left w:val="none" w:sz="0" w:space="0" w:color="auto"/>
                <w:bottom w:val="none" w:sz="0" w:space="0" w:color="auto"/>
                <w:right w:val="none" w:sz="0" w:space="0" w:color="auto"/>
              </w:divBdr>
              <w:divsChild>
                <w:div w:id="15005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367699">
          <w:marLeft w:val="0"/>
          <w:marRight w:val="0"/>
          <w:marTop w:val="225"/>
          <w:marBottom w:val="150"/>
          <w:divBdr>
            <w:top w:val="none" w:sz="0" w:space="0" w:color="auto"/>
            <w:left w:val="none" w:sz="0" w:space="0" w:color="auto"/>
            <w:bottom w:val="none" w:sz="0" w:space="0" w:color="auto"/>
            <w:right w:val="none" w:sz="0" w:space="0" w:color="auto"/>
          </w:divBdr>
        </w:div>
        <w:div w:id="755130060">
          <w:marLeft w:val="0"/>
          <w:marRight w:val="0"/>
          <w:marTop w:val="0"/>
          <w:marBottom w:val="0"/>
          <w:divBdr>
            <w:top w:val="none" w:sz="0" w:space="0" w:color="auto"/>
            <w:left w:val="none" w:sz="0" w:space="0" w:color="auto"/>
            <w:bottom w:val="none" w:sz="0" w:space="0" w:color="auto"/>
            <w:right w:val="none" w:sz="0" w:space="0" w:color="auto"/>
          </w:divBdr>
        </w:div>
      </w:divsChild>
    </w:div>
    <w:div w:id="1720470235">
      <w:bodyDiv w:val="1"/>
      <w:marLeft w:val="0"/>
      <w:marRight w:val="0"/>
      <w:marTop w:val="0"/>
      <w:marBottom w:val="0"/>
      <w:divBdr>
        <w:top w:val="none" w:sz="0" w:space="0" w:color="auto"/>
        <w:left w:val="none" w:sz="0" w:space="0" w:color="auto"/>
        <w:bottom w:val="none" w:sz="0" w:space="0" w:color="auto"/>
        <w:right w:val="none" w:sz="0" w:space="0" w:color="auto"/>
      </w:divBdr>
      <w:divsChild>
        <w:div w:id="1848134874">
          <w:marLeft w:val="0"/>
          <w:marRight w:val="0"/>
          <w:marTop w:val="195"/>
          <w:marBottom w:val="195"/>
          <w:divBdr>
            <w:top w:val="none" w:sz="0" w:space="0" w:color="auto"/>
            <w:left w:val="none" w:sz="0" w:space="0" w:color="auto"/>
            <w:bottom w:val="none" w:sz="0" w:space="0" w:color="auto"/>
            <w:right w:val="none" w:sz="0" w:space="0" w:color="auto"/>
          </w:divBdr>
          <w:divsChild>
            <w:div w:id="353070748">
              <w:marLeft w:val="0"/>
              <w:marRight w:val="0"/>
              <w:marTop w:val="105"/>
              <w:marBottom w:val="0"/>
              <w:divBdr>
                <w:top w:val="none" w:sz="0" w:space="0" w:color="auto"/>
                <w:left w:val="none" w:sz="0" w:space="0" w:color="auto"/>
                <w:bottom w:val="none" w:sz="0" w:space="0" w:color="auto"/>
                <w:right w:val="none" w:sz="0" w:space="0" w:color="auto"/>
              </w:divBdr>
              <w:divsChild>
                <w:div w:id="107119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49608">
          <w:marLeft w:val="0"/>
          <w:marRight w:val="0"/>
          <w:marTop w:val="225"/>
          <w:marBottom w:val="150"/>
          <w:divBdr>
            <w:top w:val="none" w:sz="0" w:space="0" w:color="auto"/>
            <w:left w:val="none" w:sz="0" w:space="0" w:color="auto"/>
            <w:bottom w:val="none" w:sz="0" w:space="0" w:color="auto"/>
            <w:right w:val="none" w:sz="0" w:space="0" w:color="auto"/>
          </w:divBdr>
        </w:div>
        <w:div w:id="1667706145">
          <w:marLeft w:val="0"/>
          <w:marRight w:val="0"/>
          <w:marTop w:val="0"/>
          <w:marBottom w:val="0"/>
          <w:divBdr>
            <w:top w:val="none" w:sz="0" w:space="0" w:color="auto"/>
            <w:left w:val="none" w:sz="0" w:space="0" w:color="auto"/>
            <w:bottom w:val="none" w:sz="0" w:space="0" w:color="auto"/>
            <w:right w:val="none" w:sz="0" w:space="0" w:color="auto"/>
          </w:divBdr>
          <w:divsChild>
            <w:div w:id="214145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73969">
      <w:bodyDiv w:val="1"/>
      <w:marLeft w:val="0"/>
      <w:marRight w:val="0"/>
      <w:marTop w:val="0"/>
      <w:marBottom w:val="0"/>
      <w:divBdr>
        <w:top w:val="none" w:sz="0" w:space="0" w:color="auto"/>
        <w:left w:val="none" w:sz="0" w:space="0" w:color="auto"/>
        <w:bottom w:val="none" w:sz="0" w:space="0" w:color="auto"/>
        <w:right w:val="none" w:sz="0" w:space="0" w:color="auto"/>
      </w:divBdr>
      <w:divsChild>
        <w:div w:id="959263024">
          <w:marLeft w:val="0"/>
          <w:marRight w:val="0"/>
          <w:marTop w:val="0"/>
          <w:marBottom w:val="0"/>
          <w:divBdr>
            <w:top w:val="none" w:sz="0" w:space="0" w:color="auto"/>
            <w:left w:val="none" w:sz="0" w:space="0" w:color="auto"/>
            <w:bottom w:val="none" w:sz="0" w:space="0" w:color="auto"/>
            <w:right w:val="none" w:sz="0" w:space="0" w:color="auto"/>
          </w:divBdr>
          <w:divsChild>
            <w:div w:id="1625382626">
              <w:marLeft w:val="0"/>
              <w:marRight w:val="0"/>
              <w:marTop w:val="0"/>
              <w:marBottom w:val="0"/>
              <w:divBdr>
                <w:top w:val="none" w:sz="0" w:space="0" w:color="auto"/>
                <w:left w:val="none" w:sz="0" w:space="0" w:color="auto"/>
                <w:bottom w:val="single" w:sz="6" w:space="0" w:color="DDDDDD"/>
                <w:right w:val="none" w:sz="0" w:space="0" w:color="auto"/>
              </w:divBdr>
              <w:divsChild>
                <w:div w:id="1490248206">
                  <w:marLeft w:val="0"/>
                  <w:marRight w:val="0"/>
                  <w:marTop w:val="0"/>
                  <w:marBottom w:val="150"/>
                  <w:divBdr>
                    <w:top w:val="none" w:sz="0" w:space="0" w:color="auto"/>
                    <w:left w:val="none" w:sz="0" w:space="0" w:color="auto"/>
                    <w:bottom w:val="none" w:sz="0" w:space="0" w:color="auto"/>
                    <w:right w:val="none" w:sz="0" w:space="0" w:color="auto"/>
                  </w:divBdr>
                  <w:divsChild>
                    <w:div w:id="130504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81797">
          <w:marLeft w:val="0"/>
          <w:marRight w:val="0"/>
          <w:marTop w:val="0"/>
          <w:marBottom w:val="300"/>
          <w:divBdr>
            <w:top w:val="none" w:sz="0" w:space="8" w:color="auto"/>
            <w:left w:val="none" w:sz="0" w:space="0" w:color="auto"/>
            <w:bottom w:val="single" w:sz="6" w:space="8" w:color="DDDDDD"/>
            <w:right w:val="none" w:sz="0" w:space="0" w:color="auto"/>
          </w:divBdr>
        </w:div>
        <w:div w:id="490172380">
          <w:marLeft w:val="0"/>
          <w:marRight w:val="0"/>
          <w:marTop w:val="0"/>
          <w:marBottom w:val="270"/>
          <w:divBdr>
            <w:top w:val="none" w:sz="0" w:space="8" w:color="auto"/>
            <w:left w:val="none" w:sz="0" w:space="0" w:color="auto"/>
            <w:bottom w:val="single" w:sz="6" w:space="8" w:color="DDDDDD"/>
            <w:right w:val="none" w:sz="0" w:space="0" w:color="auto"/>
          </w:divBdr>
          <w:divsChild>
            <w:div w:id="89588693">
              <w:marLeft w:val="0"/>
              <w:marRight w:val="0"/>
              <w:marTop w:val="405"/>
              <w:marBottom w:val="405"/>
              <w:divBdr>
                <w:top w:val="none" w:sz="0" w:space="0" w:color="auto"/>
                <w:left w:val="none" w:sz="0" w:space="0" w:color="auto"/>
                <w:bottom w:val="none" w:sz="0" w:space="0" w:color="auto"/>
                <w:right w:val="none" w:sz="0" w:space="0" w:color="auto"/>
              </w:divBdr>
              <w:divsChild>
                <w:div w:id="1061752783">
                  <w:marLeft w:val="0"/>
                  <w:marRight w:val="0"/>
                  <w:marTop w:val="0"/>
                  <w:marBottom w:val="0"/>
                  <w:divBdr>
                    <w:top w:val="none" w:sz="0" w:space="0" w:color="auto"/>
                    <w:left w:val="none" w:sz="0" w:space="0" w:color="auto"/>
                    <w:bottom w:val="none" w:sz="0" w:space="0" w:color="auto"/>
                    <w:right w:val="none" w:sz="0" w:space="0" w:color="auto"/>
                  </w:divBdr>
                  <w:divsChild>
                    <w:div w:id="23134661">
                      <w:marLeft w:val="0"/>
                      <w:marRight w:val="0"/>
                      <w:marTop w:val="0"/>
                      <w:marBottom w:val="0"/>
                      <w:divBdr>
                        <w:top w:val="none" w:sz="0" w:space="0" w:color="auto"/>
                        <w:left w:val="none" w:sz="0" w:space="0" w:color="auto"/>
                        <w:bottom w:val="none" w:sz="0" w:space="0" w:color="auto"/>
                        <w:right w:val="none" w:sz="0" w:space="0" w:color="auto"/>
                      </w:divBdr>
                    </w:div>
                    <w:div w:id="196025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661669">
      <w:bodyDiv w:val="1"/>
      <w:marLeft w:val="0"/>
      <w:marRight w:val="0"/>
      <w:marTop w:val="0"/>
      <w:marBottom w:val="0"/>
      <w:divBdr>
        <w:top w:val="none" w:sz="0" w:space="0" w:color="auto"/>
        <w:left w:val="none" w:sz="0" w:space="0" w:color="auto"/>
        <w:bottom w:val="none" w:sz="0" w:space="0" w:color="auto"/>
        <w:right w:val="none" w:sz="0" w:space="0" w:color="auto"/>
      </w:divBdr>
      <w:divsChild>
        <w:div w:id="1945185759">
          <w:marLeft w:val="0"/>
          <w:marRight w:val="0"/>
          <w:marTop w:val="195"/>
          <w:marBottom w:val="195"/>
          <w:divBdr>
            <w:top w:val="none" w:sz="0" w:space="0" w:color="auto"/>
            <w:left w:val="none" w:sz="0" w:space="0" w:color="auto"/>
            <w:bottom w:val="none" w:sz="0" w:space="0" w:color="auto"/>
            <w:right w:val="none" w:sz="0" w:space="0" w:color="auto"/>
          </w:divBdr>
          <w:divsChild>
            <w:div w:id="2063480715">
              <w:marLeft w:val="0"/>
              <w:marRight w:val="0"/>
              <w:marTop w:val="105"/>
              <w:marBottom w:val="0"/>
              <w:divBdr>
                <w:top w:val="none" w:sz="0" w:space="0" w:color="auto"/>
                <w:left w:val="none" w:sz="0" w:space="0" w:color="auto"/>
                <w:bottom w:val="none" w:sz="0" w:space="0" w:color="auto"/>
                <w:right w:val="none" w:sz="0" w:space="0" w:color="auto"/>
              </w:divBdr>
              <w:divsChild>
                <w:div w:id="162164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718825">
          <w:marLeft w:val="0"/>
          <w:marRight w:val="0"/>
          <w:marTop w:val="225"/>
          <w:marBottom w:val="150"/>
          <w:divBdr>
            <w:top w:val="none" w:sz="0" w:space="0" w:color="auto"/>
            <w:left w:val="none" w:sz="0" w:space="0" w:color="auto"/>
            <w:bottom w:val="none" w:sz="0" w:space="0" w:color="auto"/>
            <w:right w:val="none" w:sz="0" w:space="0" w:color="auto"/>
          </w:divBdr>
        </w:div>
        <w:div w:id="705298735">
          <w:marLeft w:val="0"/>
          <w:marRight w:val="0"/>
          <w:marTop w:val="0"/>
          <w:marBottom w:val="0"/>
          <w:divBdr>
            <w:top w:val="none" w:sz="0" w:space="0" w:color="auto"/>
            <w:left w:val="none" w:sz="0" w:space="0" w:color="auto"/>
            <w:bottom w:val="none" w:sz="0" w:space="0" w:color="auto"/>
            <w:right w:val="none" w:sz="0" w:space="0" w:color="auto"/>
          </w:divBdr>
          <w:divsChild>
            <w:div w:id="21844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245890">
      <w:bodyDiv w:val="1"/>
      <w:marLeft w:val="0"/>
      <w:marRight w:val="0"/>
      <w:marTop w:val="0"/>
      <w:marBottom w:val="0"/>
      <w:divBdr>
        <w:top w:val="none" w:sz="0" w:space="0" w:color="auto"/>
        <w:left w:val="none" w:sz="0" w:space="0" w:color="auto"/>
        <w:bottom w:val="none" w:sz="0" w:space="0" w:color="auto"/>
        <w:right w:val="none" w:sz="0" w:space="0" w:color="auto"/>
      </w:divBdr>
      <w:divsChild>
        <w:div w:id="1188762604">
          <w:marLeft w:val="0"/>
          <w:marRight w:val="0"/>
          <w:marTop w:val="195"/>
          <w:marBottom w:val="195"/>
          <w:divBdr>
            <w:top w:val="none" w:sz="0" w:space="0" w:color="auto"/>
            <w:left w:val="none" w:sz="0" w:space="0" w:color="auto"/>
            <w:bottom w:val="none" w:sz="0" w:space="0" w:color="auto"/>
            <w:right w:val="none" w:sz="0" w:space="0" w:color="auto"/>
          </w:divBdr>
          <w:divsChild>
            <w:div w:id="1237671364">
              <w:marLeft w:val="0"/>
              <w:marRight w:val="0"/>
              <w:marTop w:val="105"/>
              <w:marBottom w:val="0"/>
              <w:divBdr>
                <w:top w:val="none" w:sz="0" w:space="0" w:color="auto"/>
                <w:left w:val="none" w:sz="0" w:space="0" w:color="auto"/>
                <w:bottom w:val="none" w:sz="0" w:space="0" w:color="auto"/>
                <w:right w:val="none" w:sz="0" w:space="0" w:color="auto"/>
              </w:divBdr>
              <w:divsChild>
                <w:div w:id="170860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868832">
          <w:marLeft w:val="0"/>
          <w:marRight w:val="0"/>
          <w:marTop w:val="225"/>
          <w:marBottom w:val="150"/>
          <w:divBdr>
            <w:top w:val="none" w:sz="0" w:space="0" w:color="auto"/>
            <w:left w:val="none" w:sz="0" w:space="0" w:color="auto"/>
            <w:bottom w:val="none" w:sz="0" w:space="0" w:color="auto"/>
            <w:right w:val="none" w:sz="0" w:space="0" w:color="auto"/>
          </w:divBdr>
        </w:div>
      </w:divsChild>
    </w:div>
    <w:div w:id="2145462763">
      <w:bodyDiv w:val="1"/>
      <w:marLeft w:val="0"/>
      <w:marRight w:val="0"/>
      <w:marTop w:val="0"/>
      <w:marBottom w:val="0"/>
      <w:divBdr>
        <w:top w:val="none" w:sz="0" w:space="0" w:color="auto"/>
        <w:left w:val="none" w:sz="0" w:space="0" w:color="auto"/>
        <w:bottom w:val="none" w:sz="0" w:space="0" w:color="auto"/>
        <w:right w:val="none" w:sz="0" w:space="0" w:color="auto"/>
      </w:divBdr>
      <w:divsChild>
        <w:div w:id="93482073">
          <w:marLeft w:val="0"/>
          <w:marRight w:val="0"/>
          <w:marTop w:val="195"/>
          <w:marBottom w:val="195"/>
          <w:divBdr>
            <w:top w:val="none" w:sz="0" w:space="0" w:color="auto"/>
            <w:left w:val="none" w:sz="0" w:space="0" w:color="auto"/>
            <w:bottom w:val="none" w:sz="0" w:space="0" w:color="auto"/>
            <w:right w:val="none" w:sz="0" w:space="0" w:color="auto"/>
          </w:divBdr>
          <w:divsChild>
            <w:div w:id="491021539">
              <w:marLeft w:val="0"/>
              <w:marRight w:val="0"/>
              <w:marTop w:val="105"/>
              <w:marBottom w:val="0"/>
              <w:divBdr>
                <w:top w:val="none" w:sz="0" w:space="0" w:color="auto"/>
                <w:left w:val="none" w:sz="0" w:space="0" w:color="auto"/>
                <w:bottom w:val="none" w:sz="0" w:space="0" w:color="auto"/>
                <w:right w:val="none" w:sz="0" w:space="0" w:color="auto"/>
              </w:divBdr>
              <w:divsChild>
                <w:div w:id="85349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865726">
          <w:marLeft w:val="0"/>
          <w:marRight w:val="0"/>
          <w:marTop w:val="225"/>
          <w:marBottom w:val="150"/>
          <w:divBdr>
            <w:top w:val="none" w:sz="0" w:space="0" w:color="auto"/>
            <w:left w:val="none" w:sz="0" w:space="0" w:color="auto"/>
            <w:bottom w:val="none" w:sz="0" w:space="0" w:color="auto"/>
            <w:right w:val="none" w:sz="0" w:space="0" w:color="auto"/>
          </w:divBdr>
        </w:div>
        <w:div w:id="505217795">
          <w:marLeft w:val="0"/>
          <w:marRight w:val="0"/>
          <w:marTop w:val="0"/>
          <w:marBottom w:val="0"/>
          <w:divBdr>
            <w:top w:val="none" w:sz="0" w:space="0" w:color="auto"/>
            <w:left w:val="none" w:sz="0" w:space="0" w:color="auto"/>
            <w:bottom w:val="none" w:sz="0" w:space="0" w:color="auto"/>
            <w:right w:val="none" w:sz="0" w:space="0" w:color="auto"/>
          </w:divBdr>
          <w:divsChild>
            <w:div w:id="91516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dnevnik.rs/sites/default/files/7-izostanci.jpg" TargetMode="External"/><Relationship Id="rId17" Type="http://schemas.openxmlformats.org/officeDocument/2006/relationships/hyperlink" Target="http://www.dnevnik.rs/sites/default/files/17-geri_gudridz_u_decijem_selu_5.jpg"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s://www.youtube.com/watch?v=FhB7_2U_B3M" TargetMode="External"/><Relationship Id="rId20" Type="http://schemas.openxmlformats.org/officeDocument/2006/relationships/hyperlink" Target="https://www.youtube.com/watch?v=vU6EeYgZyKQ"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s://twitter.com/BILD_Leipzig/status/773141756456099840/photo/1" TargetMode="External"/><Relationship Id="rId28" Type="http://schemas.openxmlformats.org/officeDocument/2006/relationships/fontTable" Target="fontTable.xml"/><Relationship Id="rId10" Type="http://schemas.openxmlformats.org/officeDocument/2006/relationships/hyperlink" Target="http://www.dnevnik.rs/sites/default/files/7-drugi_upisni_rok.jpg" TargetMode="External"/><Relationship Id="rId19" Type="http://schemas.openxmlformats.org/officeDocument/2006/relationships/image" Target="media/image7.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dnevnik.rs/sites/default/files/15-vrtic.jpg" TargetMode="External"/><Relationship Id="rId22" Type="http://schemas.openxmlformats.org/officeDocument/2006/relationships/hyperlink" Target="http://www.blic.rs/vesti/hronika/nisava-izbacila-telo-decaka-deda-tvrdi-da-je-otet-i-ubijen/vmckg4m"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1571A-F389-47C8-8727-810FE8B3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10</Pages>
  <Words>5359</Words>
  <Characters>30547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25</cp:revision>
  <dcterms:created xsi:type="dcterms:W3CDTF">2016-09-06T13:04:00Z</dcterms:created>
  <dcterms:modified xsi:type="dcterms:W3CDTF">2016-09-07T13:37:00Z</dcterms:modified>
</cp:coreProperties>
</file>